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0260AA" w:rsidRPr="000260AA" w:rsidRDefault="000260AA" w:rsidP="000260AA">
      <w:pPr>
        <w:keepNext/>
        <w:keepLines/>
        <w:spacing w:after="200" w:line="276" w:lineRule="auto"/>
        <w:ind w:left="730" w:hanging="10"/>
        <w:jc w:val="center"/>
        <w:outlineLvl w:val="3"/>
        <w:rPr>
          <w:rFonts w:ascii="Times New Roman" w:eastAsia="Arial Unicode MS" w:hAnsi="Times New Roman" w:cs="Times New Roman"/>
          <w:color w:val="000000"/>
          <w:lang w:eastAsia="ru-RU"/>
        </w:rPr>
      </w:pPr>
      <w:r w:rsidRPr="000260AA">
        <w:rPr>
          <w:rFonts w:ascii="Times New Roman" w:eastAsia="Arial Unicode MS" w:hAnsi="Times New Roman" w:cs="Times New Roman"/>
          <w:color w:val="000000"/>
          <w:lang w:eastAsia="ru-RU"/>
        </w:rPr>
        <w:t>Приложение к основной профессиональной образовательной программе по специальности</w:t>
      </w:r>
    </w:p>
    <w:p w:rsidR="000260AA" w:rsidRPr="000260AA" w:rsidRDefault="000260AA" w:rsidP="000260AA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r w:rsidRPr="000260AA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 xml:space="preserve"> </w:t>
      </w:r>
      <w:bookmarkStart w:id="0" w:name="_Hlk211344168"/>
      <w:r w:rsidRPr="000260AA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>МИНИСТЕРСТВО ОБРАЗОВАНИЯ И НАУКИ РД</w:t>
      </w:r>
    </w:p>
    <w:p w:rsidR="000260AA" w:rsidRPr="000260AA" w:rsidRDefault="000260AA" w:rsidP="000260AA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r w:rsidRPr="000260AA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 xml:space="preserve">ГОСУДАРСТВЕННОЕ БЮДЖЕТНОЕ ПРОФЕССИОНАЛЬНОЕ </w:t>
      </w:r>
    </w:p>
    <w:p w:rsidR="000260AA" w:rsidRPr="000260AA" w:rsidRDefault="000260AA" w:rsidP="000260AA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r w:rsidRPr="000260AA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 xml:space="preserve">ОБРАЗОВАТЕЛЬНОЕ УЧРЕЖДЕНИЕ  </w:t>
      </w:r>
    </w:p>
    <w:p w:rsidR="000260AA" w:rsidRPr="000260AA" w:rsidRDefault="000260AA" w:rsidP="000260AA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r w:rsidRPr="000260AA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>«ТЕХНИЧЕСКИЙ КОЛЛЕДЖ ИМЕНИ Р.Н.АШУРАЛИЕВА»</w:t>
      </w:r>
    </w:p>
    <w:bookmarkEnd w:id="0"/>
    <w:p w:rsidR="000260AA" w:rsidRPr="000260AA" w:rsidRDefault="000260AA" w:rsidP="000260AA">
      <w:pPr>
        <w:keepNext/>
        <w:keepLines/>
        <w:spacing w:after="0" w:line="240" w:lineRule="auto"/>
        <w:ind w:left="567" w:firstLine="113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</w:pPr>
    </w:p>
    <w:p w:rsidR="000260AA" w:rsidRPr="000260AA" w:rsidRDefault="000260AA" w:rsidP="000260AA">
      <w:pPr>
        <w:keepNext/>
        <w:keepLines/>
        <w:spacing w:after="0" w:line="240" w:lineRule="auto"/>
        <w:ind w:left="567" w:firstLine="113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56"/>
      </w:tblGrid>
      <w:tr w:rsidR="000260AA" w:rsidRPr="000260AA" w:rsidTr="000260AA">
        <w:trPr>
          <w:trHeight w:val="2976"/>
        </w:trPr>
        <w:tc>
          <w:tcPr>
            <w:tcW w:w="4656" w:type="dxa"/>
          </w:tcPr>
          <w:p w:rsidR="000260AA" w:rsidRPr="000260AA" w:rsidRDefault="000260AA" w:rsidP="000260A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6" w:hanging="10"/>
              <w:jc w:val="both"/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0260AA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14:ligatures w14:val="standardContextual"/>
              </w:rPr>
              <w:t xml:space="preserve">                   ОДОБРЕНО</w:t>
            </w:r>
          </w:p>
          <w:p w:rsidR="000260AA" w:rsidRPr="000260AA" w:rsidRDefault="000260AA" w:rsidP="000260AA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before="120" w:after="0" w:line="240" w:lineRule="auto"/>
              <w:ind w:left="576" w:hanging="10"/>
              <w:jc w:val="both"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14:ligatures w14:val="standardContextual"/>
              </w:rPr>
            </w:pPr>
            <w:r w:rsidRPr="000260AA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14:ligatures w14:val="standardContextual"/>
              </w:rPr>
              <w:t>предметной (цикловой) комиссией УГС 40.00.00 «Юриспруденция»</w:t>
            </w:r>
          </w:p>
          <w:p w:rsidR="000260AA" w:rsidRPr="000260AA" w:rsidRDefault="000260AA" w:rsidP="000260AA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 w:hanging="10"/>
              <w:jc w:val="both"/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14:ligatures w14:val="standardContextual"/>
              </w:rPr>
              <w:t>Протокол № _</w:t>
            </w:r>
            <w:r w:rsidRPr="000260AA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u w:val="single"/>
                <w14:ligatures w14:val="standardContextual"/>
              </w:rPr>
              <w:t>8</w:t>
            </w:r>
            <w:r w:rsidRPr="000260AA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14:ligatures w14:val="standardContextual"/>
              </w:rPr>
              <w:t>_от 30 апреля 2025 г.</w:t>
            </w:r>
            <w:r w:rsidRPr="000260AA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14:ligatures w14:val="standardContextual"/>
              </w:rPr>
              <w:t xml:space="preserve"> Председатель П(Ц</w:t>
            </w:r>
            <w:proofErr w:type="gramStart"/>
            <w:r w:rsidRPr="000260AA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14:ligatures w14:val="standardContextual"/>
              </w:rPr>
              <w:t>)</w:t>
            </w:r>
            <w:proofErr w:type="gramEnd"/>
            <w:r w:rsidRPr="000260AA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14:ligatures w14:val="standardContextual"/>
              </w:rPr>
              <w:t>К</w:t>
            </w:r>
          </w:p>
          <w:p w:rsidR="000260AA" w:rsidRPr="000260AA" w:rsidRDefault="000260AA" w:rsidP="000260AA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 w:hanging="10"/>
              <w:jc w:val="both"/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</w:p>
          <w:p w:rsidR="000260AA" w:rsidRPr="000260AA" w:rsidRDefault="000260AA" w:rsidP="000260AA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 w:hanging="10"/>
              <w:jc w:val="both"/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0260AA">
              <w:rPr>
                <w:rFonts w:ascii="Times New Roman" w:eastAsia="Arial Unicode MS" w:hAnsi="Times New Roman" w:cs="Times New Roman"/>
                <w:noProof/>
                <w:color w:val="000000"/>
                <w:sz w:val="24"/>
                <w:szCs w:val="24"/>
                <w:u w:val="single"/>
                <w:lang w:eastAsia="ru-RU"/>
              </w:rPr>
              <w:drawing>
                <wp:inline distT="0" distB="0" distL="0" distR="0" wp14:anchorId="2F5A38DC" wp14:editId="334429C3">
                  <wp:extent cx="749935" cy="323215"/>
                  <wp:effectExtent l="0" t="0" r="0" b="63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9935" cy="3232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0260AA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14:ligatures w14:val="standardContextual"/>
              </w:rPr>
              <w:t xml:space="preserve">     </w:t>
            </w:r>
            <w:proofErr w:type="gramStart"/>
            <w:r w:rsidRPr="000260AA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u w:val="single"/>
                <w14:ligatures w14:val="standardContextual"/>
              </w:rPr>
              <w:t>Исмаилова  Л.Р</w:t>
            </w:r>
            <w:proofErr w:type="gramEnd"/>
          </w:p>
          <w:p w:rsidR="000260AA" w:rsidRPr="000260AA" w:rsidRDefault="000260AA" w:rsidP="000260AA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0260AA">
              <w:rPr>
                <w:rFonts w:ascii="Times New Roman" w:eastAsia="Arial Unicode MS" w:hAnsi="Times New Roman" w:cs="Times New Roman"/>
                <w:color w:val="000000"/>
                <w:kern w:val="2"/>
                <w:sz w:val="18"/>
                <w:szCs w:val="24"/>
                <w14:ligatures w14:val="standardContextual"/>
              </w:rPr>
              <w:t xml:space="preserve">                    Подпись</w:t>
            </w:r>
            <w:r w:rsidRPr="000260AA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14:ligatures w14:val="standardContextual"/>
              </w:rPr>
              <w:t xml:space="preserve">                           </w:t>
            </w:r>
          </w:p>
        </w:tc>
      </w:tr>
    </w:tbl>
    <w:p w:rsidR="000260AA" w:rsidRPr="000260AA" w:rsidRDefault="000260AA" w:rsidP="000260AA">
      <w:pPr>
        <w:keepNext/>
        <w:keepLines/>
        <w:spacing w:after="0" w:line="240" w:lineRule="auto"/>
        <w:jc w:val="both"/>
        <w:outlineLvl w:val="3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</w:p>
    <w:p w:rsidR="000260AA" w:rsidRPr="000260AA" w:rsidRDefault="000260AA" w:rsidP="000260AA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</w:p>
    <w:p w:rsidR="000260AA" w:rsidRPr="000260AA" w:rsidRDefault="000260AA" w:rsidP="000260AA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</w:p>
    <w:p w:rsidR="000260AA" w:rsidRPr="000260AA" w:rsidRDefault="000260AA" w:rsidP="000260AA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</w:p>
    <w:p w:rsidR="000260AA" w:rsidRPr="000260AA" w:rsidRDefault="000260AA" w:rsidP="000260AA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32"/>
          <w:szCs w:val="28"/>
          <w:lang w:eastAsia="ru-RU"/>
        </w:rPr>
      </w:pPr>
      <w:r w:rsidRPr="000260AA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>ФОНД ОЦЕНОЧНЫХ СРЕДСТВ ПРОФЕССИОНАЛЬНОГО МОДУЛЯ</w:t>
      </w:r>
    </w:p>
    <w:p w:rsidR="000260AA" w:rsidRPr="000260AA" w:rsidRDefault="000260AA" w:rsidP="000260AA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0260AA" w:rsidRPr="000260AA" w:rsidRDefault="000260AA" w:rsidP="000260AA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  <w:u w:val="single"/>
          <w:lang w:eastAsia="ru-RU"/>
        </w:rPr>
      </w:pPr>
      <w:bookmarkStart w:id="1" w:name="_Hlk220353816"/>
      <w:bookmarkStart w:id="2" w:name="_GoBack"/>
      <w:r w:rsidRPr="000260AA">
        <w:rPr>
          <w:rFonts w:ascii="Times New Roman" w:eastAsia="Arial Unicode MS" w:hAnsi="Times New Roman" w:cs="Times New Roman"/>
          <w:color w:val="000000"/>
          <w:sz w:val="24"/>
          <w:szCs w:val="24"/>
          <w:u w:val="single"/>
          <w:lang w:eastAsia="ru-RU"/>
        </w:rPr>
        <w:t>ОП.17 Правоохранительные органы</w:t>
      </w:r>
    </w:p>
    <w:bookmarkEnd w:id="1"/>
    <w:bookmarkEnd w:id="2"/>
    <w:p w:rsidR="000260AA" w:rsidRPr="000260AA" w:rsidRDefault="000260AA" w:rsidP="000260AA">
      <w:pPr>
        <w:keepNext/>
        <w:keepLines/>
        <w:spacing w:after="0" w:line="240" w:lineRule="auto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0260AA" w:rsidRPr="000260AA" w:rsidRDefault="000260AA" w:rsidP="000260AA">
      <w:pPr>
        <w:keepNext/>
        <w:keepLines/>
        <w:spacing w:after="0" w:line="240" w:lineRule="auto"/>
        <w:ind w:right="-427"/>
        <w:jc w:val="center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bookmarkStart w:id="3" w:name="_Hlk173405768"/>
      <w:r w:rsidRPr="000260AA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Специальность: 40.02.01</w:t>
      </w:r>
      <w:r w:rsidRPr="000260AA">
        <w:rPr>
          <w:rFonts w:ascii="Times New Roman" w:eastAsia="Arial Unicode MS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bookmarkEnd w:id="3"/>
      <w:r w:rsidRPr="000260AA">
        <w:rPr>
          <w:rFonts w:ascii="Times New Roman" w:eastAsia="Arial Unicode MS" w:hAnsi="Times New Roman" w:cs="Times New Roman"/>
          <w:color w:val="000000"/>
          <w:sz w:val="24"/>
          <w:szCs w:val="24"/>
          <w:u w:val="single"/>
          <w:lang w:eastAsia="ru-RU"/>
        </w:rPr>
        <w:t>Право и организация социального обеспечения</w:t>
      </w:r>
    </w:p>
    <w:p w:rsidR="000260AA" w:rsidRPr="000260AA" w:rsidRDefault="000260AA" w:rsidP="000260AA">
      <w:pPr>
        <w:keepNext/>
        <w:keepLines/>
        <w:spacing w:after="0" w:line="240" w:lineRule="auto"/>
        <w:outlineLvl w:val="3"/>
        <w:rPr>
          <w:rFonts w:ascii="Times New Roman" w:eastAsia="Arial Unicode MS" w:hAnsi="Times New Roman" w:cs="Times New Roman"/>
          <w:color w:val="000000"/>
          <w:sz w:val="24"/>
          <w:szCs w:val="20"/>
          <w:lang w:eastAsia="ru-RU"/>
        </w:rPr>
      </w:pPr>
    </w:p>
    <w:p w:rsidR="000260AA" w:rsidRPr="000260AA" w:rsidRDefault="000260AA" w:rsidP="000260AA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color w:val="000000"/>
          <w:sz w:val="24"/>
          <w:szCs w:val="20"/>
          <w:u w:val="single"/>
          <w:lang w:eastAsia="ru-RU"/>
        </w:rPr>
      </w:pPr>
    </w:p>
    <w:p w:rsidR="000260AA" w:rsidRPr="000260AA" w:rsidRDefault="000260AA" w:rsidP="000260AA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0260AA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Квалификация: Юрист.</w:t>
      </w:r>
    </w:p>
    <w:p w:rsidR="000260AA" w:rsidRPr="000260AA" w:rsidRDefault="000260AA" w:rsidP="000260AA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0260AA" w:rsidRPr="000260AA" w:rsidRDefault="000260AA" w:rsidP="000260AA">
      <w:pPr>
        <w:keepNext/>
        <w:keepLines/>
        <w:spacing w:after="0" w:line="240" w:lineRule="auto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0260AA" w:rsidRPr="000260AA" w:rsidRDefault="000260AA" w:rsidP="000260AA">
      <w:pPr>
        <w:keepNext/>
        <w:keepLines/>
        <w:spacing w:after="0" w:line="240" w:lineRule="auto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0260AA" w:rsidRPr="000260AA" w:rsidRDefault="000260AA" w:rsidP="000260AA">
      <w:pPr>
        <w:keepNext/>
        <w:keepLines/>
        <w:spacing w:after="0" w:line="240" w:lineRule="auto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0260AA" w:rsidRPr="000260AA" w:rsidRDefault="000260AA" w:rsidP="000260AA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</w:p>
    <w:p w:rsidR="000260AA" w:rsidRPr="000260AA" w:rsidRDefault="000260AA" w:rsidP="000260AA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</w:p>
    <w:p w:rsidR="000260AA" w:rsidRPr="000260AA" w:rsidRDefault="000260AA" w:rsidP="000260AA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</w:p>
    <w:p w:rsidR="000260AA" w:rsidRPr="000260AA" w:rsidRDefault="000260AA" w:rsidP="000260AA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0260AA" w:rsidRPr="000260AA" w:rsidRDefault="000260AA" w:rsidP="000260AA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0260AA" w:rsidRPr="000260AA" w:rsidRDefault="000260AA" w:rsidP="000260AA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0260AA" w:rsidRPr="000260AA" w:rsidRDefault="000260AA" w:rsidP="000260AA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0260AA" w:rsidRPr="000260AA" w:rsidRDefault="000260AA" w:rsidP="000260AA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0260AA" w:rsidRPr="000260AA" w:rsidRDefault="000260AA" w:rsidP="000260AA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0260AA" w:rsidRPr="000260AA" w:rsidRDefault="000260AA" w:rsidP="000260AA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0260AA" w:rsidRPr="000260AA" w:rsidRDefault="000260AA" w:rsidP="000260AA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0260AA" w:rsidRPr="000260AA" w:rsidRDefault="000260AA" w:rsidP="000260AA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0260AA" w:rsidRPr="000260AA" w:rsidRDefault="000260AA" w:rsidP="000260AA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0260AA" w:rsidRPr="000260AA" w:rsidRDefault="000260AA" w:rsidP="000260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jc w:val="center"/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</w:pPr>
      <w:proofErr w:type="spellStart"/>
      <w:r w:rsidRPr="000260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г.Махачкала</w:t>
      </w:r>
      <w:proofErr w:type="spellEnd"/>
      <w:r w:rsidRPr="000260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2025 г. </w:t>
      </w:r>
      <w:r w:rsidRPr="000260AA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 </w:t>
      </w:r>
    </w:p>
    <w:p w:rsidR="000260AA" w:rsidRPr="000260AA" w:rsidRDefault="000260AA" w:rsidP="000260AA">
      <w:pPr>
        <w:spacing w:after="0"/>
        <w:rPr>
          <w:rFonts w:ascii="Times New Roman" w:eastAsia="Times New Roman" w:hAnsi="Times New Roman" w:cs="Times New Roman"/>
          <w:color w:val="000000"/>
          <w:kern w:val="2"/>
          <w:sz w:val="20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color w:val="000000"/>
          <w:kern w:val="2"/>
          <w:sz w:val="20"/>
          <w:szCs w:val="24"/>
          <w:lang w:eastAsia="ru-RU"/>
          <w14:ligatures w14:val="standardContextual"/>
        </w:rPr>
        <w:t xml:space="preserve"> </w:t>
      </w:r>
    </w:p>
    <w:p w:rsidR="000260AA" w:rsidRPr="000260AA" w:rsidRDefault="000260AA" w:rsidP="000260AA">
      <w:pPr>
        <w:spacing w:line="278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color w:val="000000"/>
          <w:kern w:val="2"/>
          <w:sz w:val="20"/>
          <w:szCs w:val="24"/>
          <w:lang w:eastAsia="ru-RU"/>
          <w14:ligatures w14:val="standardContextual"/>
        </w:rPr>
        <w:br w:type="page"/>
      </w:r>
      <w:r w:rsidRPr="000260AA">
        <w:rPr>
          <w:rFonts w:ascii="Times New Roman" w:eastAsia="Times New Roman" w:hAnsi="Times New Roman" w:cs="Times New Roman"/>
          <w:color w:val="000000"/>
          <w:kern w:val="2"/>
          <w:sz w:val="20"/>
          <w:szCs w:val="24"/>
          <w:lang w:eastAsia="ru-RU"/>
          <w14:ligatures w14:val="standardContextual"/>
        </w:rPr>
        <w:lastRenderedPageBreak/>
        <w:t xml:space="preserve">                                                                                        </w:t>
      </w:r>
      <w:r w:rsidRPr="000260AA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ПАСПОРТ </w:t>
      </w:r>
    </w:p>
    <w:p w:rsidR="000260AA" w:rsidRPr="000260AA" w:rsidRDefault="000260AA" w:rsidP="000260AA">
      <w:pPr>
        <w:spacing w:after="36" w:line="248" w:lineRule="auto"/>
        <w:ind w:left="105" w:right="107" w:hanging="10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ФОНДА ОЦЕНОЧНЫХ СРЕДСТВ ПО ДИСЦИПЛИНЕ  </w:t>
      </w:r>
    </w:p>
    <w:p w:rsidR="000260AA" w:rsidRPr="000260AA" w:rsidRDefault="000260AA" w:rsidP="000260AA">
      <w:pPr>
        <w:spacing w:after="107" w:line="269" w:lineRule="auto"/>
        <w:ind w:left="10" w:right="16" w:hanging="10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u w:val="single" w:color="000000"/>
          <w:lang w:eastAsia="ru-RU"/>
          <w14:ligatures w14:val="standardContextual"/>
        </w:rPr>
        <w:t>ОП.17 Правоохранительные органы.</w:t>
      </w:r>
      <w:r w:rsidRPr="000260AA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 </w:t>
      </w:r>
    </w:p>
    <w:p w:rsidR="000260AA" w:rsidRPr="000260AA" w:rsidRDefault="000260AA" w:rsidP="000260AA">
      <w:pPr>
        <w:spacing w:after="0"/>
        <w:ind w:firstLine="708"/>
        <w:rPr>
          <w:rFonts w:ascii="Times New Roman" w:hAnsi="Times New Roman"/>
          <w:sz w:val="24"/>
          <w:szCs w:val="24"/>
        </w:rPr>
      </w:pPr>
      <w:bookmarkStart w:id="4" w:name="_Hlk211346929"/>
      <w:r w:rsidRPr="000260AA">
        <w:rPr>
          <w:rFonts w:ascii="Times New Roman" w:hAnsi="Times New Roman"/>
          <w:sz w:val="24"/>
          <w:szCs w:val="24"/>
        </w:rPr>
        <w:t>В результате изучения дисциплины ОП. 17 «Правоохранительные органы» обучающийся должен овладеть системой знаний о структуре, функциях и полномочиях правоохранительных органов Российской Федерации, а также сформировать умения применять нормативно‑правовые акты, регламентирующие их деятельность, в профессиональной практике.</w:t>
      </w:r>
    </w:p>
    <w:p w:rsidR="000260AA" w:rsidRPr="000260AA" w:rsidRDefault="000260AA" w:rsidP="000260AA">
      <w:pPr>
        <w:spacing w:after="0"/>
        <w:ind w:firstLine="708"/>
        <w:rPr>
          <w:rFonts w:ascii="Times New Roman" w:hAnsi="Times New Roman"/>
          <w:sz w:val="24"/>
          <w:szCs w:val="24"/>
        </w:rPr>
      </w:pPr>
    </w:p>
    <w:p w:rsidR="000260AA" w:rsidRPr="000260AA" w:rsidRDefault="000260AA" w:rsidP="000260AA">
      <w:pPr>
        <w:spacing w:after="0"/>
        <w:ind w:firstLine="708"/>
        <w:rPr>
          <w:rFonts w:ascii="Times New Roman" w:hAnsi="Times New Roman"/>
          <w:b/>
          <w:bCs/>
          <w:sz w:val="24"/>
          <w:szCs w:val="24"/>
        </w:rPr>
      </w:pPr>
      <w:r w:rsidRPr="000260AA">
        <w:rPr>
          <w:rFonts w:ascii="Times New Roman" w:hAnsi="Times New Roman"/>
          <w:b/>
          <w:bCs/>
          <w:sz w:val="24"/>
          <w:szCs w:val="24"/>
        </w:rPr>
        <w:t>Перечень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7"/>
        <w:gridCol w:w="8178"/>
      </w:tblGrid>
      <w:tr w:rsidR="000260AA" w:rsidRPr="000260AA" w:rsidTr="000260AA">
        <w:trPr>
          <w:trHeight w:val="397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0AA" w:rsidRPr="000260AA" w:rsidRDefault="000260AA" w:rsidP="000260A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bookmarkStart w:id="5" w:name="_Toc138663677"/>
            <w:r w:rsidRPr="000260AA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  <w:bookmarkEnd w:id="5"/>
          </w:p>
        </w:tc>
        <w:tc>
          <w:tcPr>
            <w:tcW w:w="8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0AA" w:rsidRPr="000260AA" w:rsidRDefault="000260AA" w:rsidP="000260A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bookmarkStart w:id="6" w:name="_Toc138663678"/>
            <w:r w:rsidRPr="000260AA">
              <w:rPr>
                <w:rFonts w:ascii="Times New Roman" w:hAnsi="Times New Roman"/>
                <w:b/>
                <w:sz w:val="24"/>
                <w:szCs w:val="24"/>
              </w:rPr>
              <w:t>Наименование общих компетенций</w:t>
            </w:r>
            <w:bookmarkEnd w:id="6"/>
          </w:p>
        </w:tc>
      </w:tr>
      <w:tr w:rsidR="000260AA" w:rsidRPr="000260AA" w:rsidTr="000260AA"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0AA" w:rsidRPr="000260AA" w:rsidRDefault="000260AA" w:rsidP="000260AA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7" w:name="_Toc138663679"/>
            <w:r w:rsidRPr="000260A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ОК 3. </w:t>
            </w:r>
            <w:bookmarkEnd w:id="7"/>
          </w:p>
        </w:tc>
        <w:tc>
          <w:tcPr>
            <w:tcW w:w="8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0AA" w:rsidRPr="000260AA" w:rsidRDefault="000260AA" w:rsidP="000260AA">
            <w:pPr>
              <w:rPr>
                <w:rFonts w:ascii="Times New Roman" w:hAnsi="Times New Roman"/>
                <w:sz w:val="24"/>
                <w:szCs w:val="24"/>
              </w:rPr>
            </w:pPr>
            <w:r w:rsidRPr="000260AA">
              <w:rPr>
                <w:rFonts w:ascii="Times New Roman" w:hAnsi="Times New Roman"/>
                <w:sz w:val="24"/>
                <w:szCs w:val="24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0260AA" w:rsidRPr="000260AA" w:rsidTr="000260AA">
        <w:trPr>
          <w:trHeight w:val="843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0AA" w:rsidRPr="000260AA" w:rsidRDefault="000260AA" w:rsidP="000260A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260AA">
              <w:rPr>
                <w:rFonts w:ascii="Times New Roman" w:hAnsi="Times New Roman"/>
                <w:b/>
                <w:sz w:val="24"/>
                <w:szCs w:val="24"/>
              </w:rPr>
              <w:t>ОК 5.</w:t>
            </w:r>
          </w:p>
        </w:tc>
        <w:tc>
          <w:tcPr>
            <w:tcW w:w="8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0AA" w:rsidRPr="000260AA" w:rsidRDefault="000260AA" w:rsidP="000260AA">
            <w:pPr>
              <w:rPr>
                <w:rFonts w:ascii="Times New Roman" w:hAnsi="Times New Roman"/>
                <w:sz w:val="24"/>
                <w:szCs w:val="24"/>
              </w:rPr>
            </w:pPr>
            <w:r w:rsidRPr="000260AA">
              <w:rPr>
                <w:rFonts w:ascii="Times New Roman" w:hAnsi="Times New Roman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</w:t>
            </w:r>
          </w:p>
        </w:tc>
      </w:tr>
      <w:tr w:rsidR="000260AA" w:rsidRPr="000260AA" w:rsidTr="000260AA"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0AA" w:rsidRPr="000260AA" w:rsidRDefault="000260AA" w:rsidP="000260A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260AA">
              <w:rPr>
                <w:rFonts w:ascii="Times New Roman" w:hAnsi="Times New Roman"/>
                <w:b/>
                <w:sz w:val="24"/>
                <w:szCs w:val="24"/>
              </w:rPr>
              <w:t>ОК 6.</w:t>
            </w:r>
          </w:p>
        </w:tc>
        <w:tc>
          <w:tcPr>
            <w:tcW w:w="8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0AA" w:rsidRPr="000260AA" w:rsidRDefault="000260AA" w:rsidP="000260AA">
            <w:pPr>
              <w:rPr>
                <w:rFonts w:ascii="Times New Roman" w:hAnsi="Times New Roman"/>
                <w:sz w:val="24"/>
                <w:szCs w:val="24"/>
              </w:rPr>
            </w:pPr>
            <w:r w:rsidRPr="000260AA">
              <w:rPr>
                <w:rFonts w:ascii="Times New Roman" w:hAnsi="Times New Roman"/>
                <w:sz w:val="24"/>
                <w:szCs w:val="24"/>
              </w:rPr>
              <w:t>Работать в коллективе и команде, эффективно общаться с коллегами, руководством, потребителями.</w:t>
            </w:r>
          </w:p>
        </w:tc>
      </w:tr>
      <w:tr w:rsidR="000260AA" w:rsidRPr="000260AA" w:rsidTr="000260AA"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0AA" w:rsidRPr="000260AA" w:rsidRDefault="000260AA" w:rsidP="000260AA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260AA">
              <w:rPr>
                <w:rFonts w:ascii="Times New Roman" w:hAnsi="Times New Roman"/>
                <w:b/>
                <w:bCs/>
                <w:sz w:val="24"/>
                <w:szCs w:val="24"/>
              </w:rPr>
              <w:t>ОК 7.</w:t>
            </w:r>
            <w:r w:rsidRPr="000260AA">
              <w:rPr>
                <w:b/>
                <w:bCs/>
              </w:rPr>
              <w:t xml:space="preserve"> </w:t>
            </w:r>
          </w:p>
        </w:tc>
        <w:tc>
          <w:tcPr>
            <w:tcW w:w="8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0AA" w:rsidRPr="000260AA" w:rsidRDefault="000260AA" w:rsidP="000260AA">
            <w:pPr>
              <w:rPr>
                <w:rFonts w:ascii="Times New Roman" w:hAnsi="Times New Roman"/>
                <w:sz w:val="24"/>
                <w:szCs w:val="24"/>
              </w:rPr>
            </w:pPr>
            <w:r w:rsidRPr="000260AA">
              <w:rPr>
                <w:rFonts w:ascii="Times New Roman" w:hAnsi="Times New Roman"/>
                <w:sz w:val="24"/>
                <w:szCs w:val="24"/>
              </w:rPr>
              <w:t>Брать на себя ответственность за работу членов команды (подчиненных), результат выполнения заданий.</w:t>
            </w:r>
          </w:p>
        </w:tc>
      </w:tr>
      <w:tr w:rsidR="000260AA" w:rsidRPr="000260AA" w:rsidTr="000260AA"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0AA" w:rsidRPr="000260AA" w:rsidRDefault="000260AA" w:rsidP="000260A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260AA">
              <w:rPr>
                <w:rFonts w:ascii="Times New Roman" w:hAnsi="Times New Roman"/>
                <w:b/>
                <w:sz w:val="24"/>
                <w:szCs w:val="24"/>
              </w:rPr>
              <w:t>ОК 8.</w:t>
            </w:r>
          </w:p>
        </w:tc>
        <w:tc>
          <w:tcPr>
            <w:tcW w:w="8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0AA" w:rsidRPr="000260AA" w:rsidRDefault="000260AA" w:rsidP="000260AA">
            <w:pPr>
              <w:rPr>
                <w:rFonts w:ascii="Times New Roman" w:hAnsi="Times New Roman"/>
                <w:sz w:val="24"/>
                <w:szCs w:val="24"/>
              </w:rPr>
            </w:pPr>
            <w:r w:rsidRPr="000260AA">
              <w:rPr>
                <w:rFonts w:ascii="Times New Roman" w:hAnsi="Times New Roman"/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</w:tr>
      <w:tr w:rsidR="000260AA" w:rsidRPr="000260AA" w:rsidTr="000260AA"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0AA" w:rsidRPr="000260AA" w:rsidRDefault="000260AA" w:rsidP="000260A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260AA">
              <w:rPr>
                <w:rFonts w:ascii="Times New Roman" w:hAnsi="Times New Roman"/>
                <w:b/>
                <w:sz w:val="24"/>
                <w:szCs w:val="24"/>
              </w:rPr>
              <w:t>ОК 9.</w:t>
            </w:r>
          </w:p>
        </w:tc>
        <w:tc>
          <w:tcPr>
            <w:tcW w:w="8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0AA" w:rsidRPr="000260AA" w:rsidRDefault="000260AA" w:rsidP="000260AA">
            <w:pPr>
              <w:rPr>
                <w:rFonts w:ascii="Times New Roman" w:hAnsi="Times New Roman"/>
                <w:sz w:val="24"/>
                <w:szCs w:val="24"/>
              </w:rPr>
            </w:pPr>
            <w:r w:rsidRPr="000260AA">
              <w:rPr>
                <w:rFonts w:ascii="Times New Roman" w:hAnsi="Times New Roman"/>
                <w:sz w:val="24"/>
                <w:szCs w:val="24"/>
              </w:rPr>
              <w:t>Ориентироваться в условиях постоянного изменения правовой базы</w:t>
            </w:r>
          </w:p>
        </w:tc>
      </w:tr>
    </w:tbl>
    <w:p w:rsidR="000260AA" w:rsidRPr="000260AA" w:rsidRDefault="000260AA" w:rsidP="000260AA">
      <w:pPr>
        <w:spacing w:after="0"/>
        <w:ind w:firstLine="708"/>
        <w:rPr>
          <w:rFonts w:ascii="Times New Roman" w:hAnsi="Times New Roman"/>
          <w:sz w:val="24"/>
          <w:szCs w:val="24"/>
        </w:rPr>
      </w:pPr>
    </w:p>
    <w:p w:rsidR="000260AA" w:rsidRPr="000260AA" w:rsidRDefault="000260AA" w:rsidP="000260AA">
      <w:pPr>
        <w:spacing w:after="0"/>
        <w:ind w:firstLine="708"/>
        <w:jc w:val="center"/>
        <w:rPr>
          <w:rFonts w:ascii="Times New Roman" w:hAnsi="Times New Roman"/>
          <w:b/>
          <w:bCs/>
          <w:sz w:val="24"/>
          <w:szCs w:val="24"/>
        </w:rPr>
      </w:pPr>
      <w:r w:rsidRPr="000260AA">
        <w:rPr>
          <w:rFonts w:ascii="Times New Roman" w:hAnsi="Times New Roman"/>
          <w:b/>
          <w:bCs/>
          <w:sz w:val="24"/>
          <w:szCs w:val="24"/>
        </w:rPr>
        <w:t>Перечень профессиональных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8074"/>
      </w:tblGrid>
      <w:tr w:rsidR="000260AA" w:rsidRPr="000260AA" w:rsidTr="000260AA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0AA" w:rsidRPr="000260AA" w:rsidRDefault="000260AA" w:rsidP="000260A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260AA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0AA" w:rsidRPr="000260AA" w:rsidRDefault="000260AA" w:rsidP="000260A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260AA">
              <w:rPr>
                <w:rFonts w:ascii="Times New Roman" w:hAnsi="Times New Roman"/>
                <w:b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0260AA" w:rsidRPr="000260AA" w:rsidTr="000260AA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0AA" w:rsidRPr="000260AA" w:rsidRDefault="000260AA" w:rsidP="000260A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260AA">
              <w:rPr>
                <w:rFonts w:ascii="Times New Roman" w:hAnsi="Times New Roman"/>
                <w:b/>
                <w:sz w:val="24"/>
                <w:szCs w:val="24"/>
              </w:rPr>
              <w:t>ПК 1.1.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0AA" w:rsidRPr="000260AA" w:rsidRDefault="000260AA" w:rsidP="000260AA">
            <w:pPr>
              <w:rPr>
                <w:rFonts w:ascii="Times New Roman" w:hAnsi="Times New Roman"/>
                <w:sz w:val="24"/>
                <w:szCs w:val="24"/>
              </w:rPr>
            </w:pPr>
            <w:r w:rsidRPr="000260AA">
              <w:rPr>
                <w:rFonts w:ascii="Times New Roman" w:hAnsi="Times New Roman"/>
                <w:sz w:val="24"/>
                <w:szCs w:val="24"/>
              </w:rPr>
              <w:t>Осуществлять профессиональное толкование нормативных правовых актов для реализации прав граждан в сфере пенсионного обеспечения и социальной защиты;</w:t>
            </w:r>
          </w:p>
          <w:p w:rsidR="000260AA" w:rsidRPr="000260AA" w:rsidRDefault="000260AA" w:rsidP="000260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60AA" w:rsidRPr="000260AA" w:rsidTr="000260AA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0AA" w:rsidRPr="000260AA" w:rsidRDefault="000260AA" w:rsidP="000260A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260AA">
              <w:rPr>
                <w:rFonts w:ascii="Times New Roman" w:hAnsi="Times New Roman"/>
                <w:b/>
                <w:sz w:val="24"/>
                <w:szCs w:val="24"/>
              </w:rPr>
              <w:t>ПК 1.2.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0AA" w:rsidRPr="000260AA" w:rsidRDefault="000260AA" w:rsidP="000260AA">
            <w:pPr>
              <w:rPr>
                <w:rFonts w:ascii="Times New Roman" w:hAnsi="Times New Roman"/>
                <w:sz w:val="24"/>
                <w:szCs w:val="24"/>
              </w:rPr>
            </w:pPr>
            <w:r w:rsidRPr="000260AA">
              <w:rPr>
                <w:rFonts w:ascii="Times New Roman" w:hAnsi="Times New Roman"/>
                <w:sz w:val="24"/>
                <w:szCs w:val="24"/>
              </w:rPr>
              <w:t>Осуществлять прием граждан по вопросам пенсионного обеспечения и социальной защиты;</w:t>
            </w:r>
          </w:p>
        </w:tc>
      </w:tr>
      <w:tr w:rsidR="000260AA" w:rsidRPr="000260AA" w:rsidTr="000260AA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0AA" w:rsidRPr="000260AA" w:rsidRDefault="000260AA" w:rsidP="000260A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260AA">
              <w:rPr>
                <w:rFonts w:ascii="Times New Roman" w:hAnsi="Times New Roman"/>
                <w:b/>
                <w:sz w:val="24"/>
                <w:szCs w:val="24"/>
              </w:rPr>
              <w:t>ПК 1.6.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0AA" w:rsidRPr="000260AA" w:rsidRDefault="000260AA" w:rsidP="000260AA">
            <w:pPr>
              <w:rPr>
                <w:rFonts w:ascii="Times New Roman" w:hAnsi="Times New Roman"/>
                <w:sz w:val="24"/>
                <w:szCs w:val="24"/>
              </w:rPr>
            </w:pPr>
            <w:r w:rsidRPr="000260AA">
              <w:rPr>
                <w:rFonts w:ascii="Times New Roman" w:hAnsi="Times New Roman"/>
                <w:sz w:val="24"/>
                <w:szCs w:val="24"/>
              </w:rPr>
              <w:t>Консультировать граждан и представителей юридических лиц по вопросам пенсионного обеспечения и социальной защиты</w:t>
            </w:r>
          </w:p>
        </w:tc>
      </w:tr>
    </w:tbl>
    <w:p w:rsidR="000260AA" w:rsidRPr="000260AA" w:rsidRDefault="000260AA" w:rsidP="000260AA">
      <w:pPr>
        <w:rPr>
          <w:rFonts w:ascii="Times New Roman" w:hAnsi="Times New Roman"/>
          <w:sz w:val="18"/>
          <w:szCs w:val="18"/>
        </w:rPr>
      </w:pPr>
    </w:p>
    <w:p w:rsidR="000260AA" w:rsidRPr="000260AA" w:rsidRDefault="000260AA" w:rsidP="000260AA">
      <w:pPr>
        <w:spacing w:after="0"/>
        <w:ind w:firstLine="708"/>
        <w:rPr>
          <w:rFonts w:ascii="Times New Roman" w:hAnsi="Times New Roman"/>
          <w:b/>
          <w:bCs/>
          <w:sz w:val="24"/>
          <w:szCs w:val="24"/>
        </w:rPr>
      </w:pPr>
    </w:p>
    <w:p w:rsidR="000260AA" w:rsidRPr="000260AA" w:rsidRDefault="000260AA" w:rsidP="000260AA">
      <w:pPr>
        <w:spacing w:after="0"/>
        <w:ind w:firstLine="708"/>
        <w:rPr>
          <w:rFonts w:ascii="Times New Roman" w:hAnsi="Times New Roman"/>
          <w:b/>
          <w:bCs/>
          <w:sz w:val="24"/>
          <w:szCs w:val="24"/>
        </w:rPr>
      </w:pPr>
    </w:p>
    <w:p w:rsidR="000260AA" w:rsidRPr="000260AA" w:rsidRDefault="000260AA" w:rsidP="000260AA">
      <w:pPr>
        <w:spacing w:after="0"/>
        <w:ind w:firstLine="708"/>
        <w:rPr>
          <w:rFonts w:ascii="Times New Roman" w:hAnsi="Times New Roman"/>
          <w:b/>
          <w:bCs/>
          <w:sz w:val="24"/>
          <w:szCs w:val="24"/>
        </w:rPr>
      </w:pPr>
    </w:p>
    <w:p w:rsidR="000260AA" w:rsidRPr="000260AA" w:rsidRDefault="000260AA" w:rsidP="000260AA">
      <w:pPr>
        <w:spacing w:after="0"/>
        <w:ind w:firstLine="708"/>
        <w:rPr>
          <w:rFonts w:ascii="Times New Roman" w:hAnsi="Times New Roman"/>
          <w:b/>
          <w:bCs/>
          <w:sz w:val="24"/>
          <w:szCs w:val="24"/>
        </w:rPr>
      </w:pPr>
    </w:p>
    <w:p w:rsidR="000260AA" w:rsidRPr="000260AA" w:rsidRDefault="000260AA" w:rsidP="000260AA">
      <w:pPr>
        <w:spacing w:after="0"/>
        <w:ind w:firstLine="708"/>
        <w:rPr>
          <w:rFonts w:ascii="Times New Roman" w:hAnsi="Times New Roman"/>
          <w:b/>
          <w:bCs/>
          <w:sz w:val="24"/>
          <w:szCs w:val="24"/>
        </w:rPr>
      </w:pPr>
    </w:p>
    <w:p w:rsidR="000260AA" w:rsidRPr="000260AA" w:rsidRDefault="000260AA" w:rsidP="000260AA">
      <w:pPr>
        <w:spacing w:after="0"/>
        <w:ind w:firstLine="708"/>
        <w:rPr>
          <w:rFonts w:ascii="Times New Roman" w:hAnsi="Times New Roman"/>
          <w:b/>
          <w:bCs/>
          <w:sz w:val="24"/>
          <w:szCs w:val="24"/>
        </w:rPr>
      </w:pPr>
    </w:p>
    <w:p w:rsidR="000260AA" w:rsidRPr="000260AA" w:rsidRDefault="000260AA" w:rsidP="000260AA">
      <w:pPr>
        <w:spacing w:after="0"/>
        <w:ind w:firstLine="708"/>
        <w:rPr>
          <w:rFonts w:ascii="Times New Roman" w:hAnsi="Times New Roman"/>
          <w:b/>
          <w:bCs/>
          <w:sz w:val="24"/>
          <w:szCs w:val="24"/>
        </w:rPr>
      </w:pPr>
    </w:p>
    <w:p w:rsidR="000260AA" w:rsidRPr="000260AA" w:rsidRDefault="000260AA" w:rsidP="000260AA">
      <w:pPr>
        <w:spacing w:after="0"/>
        <w:ind w:firstLine="708"/>
        <w:rPr>
          <w:rFonts w:ascii="Times New Roman" w:hAnsi="Times New Roman"/>
          <w:b/>
          <w:bCs/>
          <w:sz w:val="24"/>
          <w:szCs w:val="24"/>
        </w:rPr>
      </w:pPr>
      <w:r w:rsidRPr="000260AA">
        <w:rPr>
          <w:rFonts w:ascii="Times New Roman" w:hAnsi="Times New Roman"/>
          <w:b/>
          <w:bCs/>
          <w:sz w:val="24"/>
          <w:szCs w:val="24"/>
        </w:rPr>
        <w:lastRenderedPageBreak/>
        <w:t>В результате освоения дисциплины обучающийся 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6"/>
        <w:gridCol w:w="7259"/>
      </w:tblGrid>
      <w:tr w:rsidR="000260AA" w:rsidRPr="000260AA" w:rsidTr="000260AA">
        <w:trPr>
          <w:trHeight w:val="2530"/>
        </w:trPr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0AA" w:rsidRPr="000260AA" w:rsidRDefault="000260AA" w:rsidP="000260A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260AA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0AA" w:rsidRPr="000260AA" w:rsidRDefault="000260AA" w:rsidP="000260AA">
            <w:pPr>
              <w:numPr>
                <w:ilvl w:val="0"/>
                <w:numId w:val="6"/>
              </w:numPr>
              <w:spacing w:after="0" w:line="271" w:lineRule="auto"/>
              <w:ind w:left="66" w:firstLine="294"/>
              <w:contextualSpacing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правильно подбирать и использовать нормативные акты и литературу;</w:t>
            </w:r>
          </w:p>
          <w:p w:rsidR="000260AA" w:rsidRPr="000260AA" w:rsidRDefault="000260AA" w:rsidP="000260AA">
            <w:pPr>
              <w:numPr>
                <w:ilvl w:val="0"/>
                <w:numId w:val="6"/>
              </w:numPr>
              <w:spacing w:after="0" w:line="271" w:lineRule="auto"/>
              <w:ind w:left="66" w:firstLine="294"/>
              <w:contextualSpacing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формировать научно-справочный аппарат, осуществлять юридический анализ правовых актов и конкретных практических ситуаций;</w:t>
            </w:r>
          </w:p>
          <w:p w:rsidR="000260AA" w:rsidRPr="000260AA" w:rsidRDefault="000260AA" w:rsidP="000260AA">
            <w:pPr>
              <w:numPr>
                <w:ilvl w:val="0"/>
                <w:numId w:val="6"/>
              </w:numPr>
              <w:spacing w:after="0" w:line="271" w:lineRule="auto"/>
              <w:ind w:left="66" w:firstLine="294"/>
              <w:contextualSpacing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формулировать выводы и заключения, уметь аргументировать их, видеть перспективу развития правоохранительной деятельности и грамотно ее оценивать</w:t>
            </w:r>
          </w:p>
        </w:tc>
      </w:tr>
      <w:tr w:rsidR="000260AA" w:rsidRPr="000260AA" w:rsidTr="000260AA">
        <w:trPr>
          <w:trHeight w:val="1266"/>
        </w:trPr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0AA" w:rsidRPr="000260AA" w:rsidRDefault="000260AA" w:rsidP="000260A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260AA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0AA" w:rsidRPr="000260AA" w:rsidRDefault="000260AA" w:rsidP="000260AA">
            <w:pPr>
              <w:numPr>
                <w:ilvl w:val="0"/>
                <w:numId w:val="7"/>
              </w:numPr>
              <w:spacing w:after="0" w:line="271" w:lineRule="auto"/>
              <w:contextualSpacing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понятие правоохранительных органов;</w:t>
            </w:r>
          </w:p>
          <w:p w:rsidR="000260AA" w:rsidRPr="000260AA" w:rsidRDefault="000260AA" w:rsidP="000260AA">
            <w:pPr>
              <w:numPr>
                <w:ilvl w:val="0"/>
                <w:numId w:val="7"/>
              </w:numPr>
              <w:spacing w:after="0" w:line="271" w:lineRule="auto"/>
              <w:contextualSpacing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принципы реализации правосудия;</w:t>
            </w:r>
          </w:p>
          <w:p w:rsidR="000260AA" w:rsidRPr="000260AA" w:rsidRDefault="000260AA" w:rsidP="000260AA">
            <w:pPr>
              <w:numPr>
                <w:ilvl w:val="0"/>
                <w:numId w:val="7"/>
              </w:numPr>
              <w:spacing w:after="0" w:line="271" w:lineRule="auto"/>
              <w:contextualSpacing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звенья судебной системы;</w:t>
            </w:r>
          </w:p>
          <w:p w:rsidR="000260AA" w:rsidRPr="000260AA" w:rsidRDefault="000260AA" w:rsidP="000260AA">
            <w:pPr>
              <w:numPr>
                <w:ilvl w:val="0"/>
                <w:numId w:val="7"/>
              </w:numPr>
              <w:spacing w:after="0" w:line="271" w:lineRule="auto"/>
              <w:contextualSpacing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организация работы судов общей юрисдикции;</w:t>
            </w:r>
          </w:p>
          <w:p w:rsidR="000260AA" w:rsidRPr="000260AA" w:rsidRDefault="000260AA" w:rsidP="000260AA">
            <w:pPr>
              <w:numPr>
                <w:ilvl w:val="0"/>
                <w:numId w:val="7"/>
              </w:numPr>
              <w:spacing w:after="0" w:line="271" w:lineRule="auto"/>
              <w:contextualSpacing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понятие подсудности дел судам;</w:t>
            </w:r>
          </w:p>
          <w:p w:rsidR="000260AA" w:rsidRPr="000260AA" w:rsidRDefault="000260AA" w:rsidP="000260AA">
            <w:pPr>
              <w:numPr>
                <w:ilvl w:val="0"/>
                <w:numId w:val="7"/>
              </w:numPr>
              <w:spacing w:after="0" w:line="271" w:lineRule="auto"/>
              <w:contextualSpacing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понятие прокурорского надзора;</w:t>
            </w:r>
          </w:p>
          <w:p w:rsidR="000260AA" w:rsidRPr="000260AA" w:rsidRDefault="000260AA" w:rsidP="000260AA">
            <w:pPr>
              <w:numPr>
                <w:ilvl w:val="0"/>
                <w:numId w:val="7"/>
              </w:numPr>
              <w:spacing w:after="0" w:line="271" w:lineRule="auto"/>
              <w:contextualSpacing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задачи и функции предварительного расследования;</w:t>
            </w:r>
          </w:p>
          <w:p w:rsidR="000260AA" w:rsidRPr="000260AA" w:rsidRDefault="000260AA" w:rsidP="000260AA">
            <w:pPr>
              <w:numPr>
                <w:ilvl w:val="0"/>
                <w:numId w:val="7"/>
              </w:numPr>
              <w:spacing w:after="0" w:line="271" w:lineRule="auto"/>
              <w:contextualSpacing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понятие нотариата;</w:t>
            </w:r>
          </w:p>
          <w:p w:rsidR="000260AA" w:rsidRPr="000260AA" w:rsidRDefault="000260AA" w:rsidP="000260AA">
            <w:pPr>
              <w:numPr>
                <w:ilvl w:val="0"/>
                <w:numId w:val="7"/>
              </w:numPr>
              <w:spacing w:after="0" w:line="271" w:lineRule="auto"/>
              <w:contextualSpacing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понятие юридической помощи;</w:t>
            </w:r>
          </w:p>
          <w:p w:rsidR="000260AA" w:rsidRPr="000260AA" w:rsidRDefault="000260AA" w:rsidP="000260AA">
            <w:pPr>
              <w:numPr>
                <w:ilvl w:val="0"/>
                <w:numId w:val="7"/>
              </w:numPr>
              <w:spacing w:after="0" w:line="271" w:lineRule="auto"/>
              <w:contextualSpacing/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lang w:eastAsia="ru-RU"/>
                <w14:ligatures w14:val="standardContextual"/>
              </w:rPr>
              <w:t>задачи адвокатуры.</w:t>
            </w:r>
          </w:p>
        </w:tc>
      </w:tr>
      <w:bookmarkEnd w:id="4"/>
    </w:tbl>
    <w:p w:rsidR="000260AA" w:rsidRPr="000260AA" w:rsidRDefault="000260AA" w:rsidP="000260AA"/>
    <w:p w:rsidR="000260AA" w:rsidRPr="000260AA" w:rsidRDefault="000260AA" w:rsidP="000260AA">
      <w:pPr>
        <w:spacing w:after="12" w:line="248" w:lineRule="auto"/>
        <w:ind w:left="105" w:right="109" w:hanging="10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ПРИМЕРНЫЙ ПЕРЕЧЕНЬ ОЦЕНОЧНЫХ СРЕДСТВ </w:t>
      </w:r>
    </w:p>
    <w:p w:rsidR="000260AA" w:rsidRPr="000260AA" w:rsidRDefault="000260AA" w:rsidP="000260AA">
      <w:pPr>
        <w:spacing w:after="0"/>
        <w:ind w:left="15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tbl>
      <w:tblPr>
        <w:tblStyle w:val="21"/>
        <w:tblW w:w="10350" w:type="dxa"/>
        <w:tblInd w:w="-931" w:type="dxa"/>
        <w:tblLook w:val="04A0" w:firstRow="1" w:lastRow="0" w:firstColumn="1" w:lastColumn="0" w:noHBand="0" w:noVBand="1"/>
      </w:tblPr>
      <w:tblGrid>
        <w:gridCol w:w="655"/>
        <w:gridCol w:w="3410"/>
        <w:gridCol w:w="2117"/>
        <w:gridCol w:w="2635"/>
        <w:gridCol w:w="1533"/>
      </w:tblGrid>
      <w:tr w:rsidR="000260AA" w:rsidRPr="000260AA" w:rsidTr="000260AA">
        <w:tc>
          <w:tcPr>
            <w:tcW w:w="627" w:type="dxa"/>
            <w:vAlign w:val="center"/>
          </w:tcPr>
          <w:p w:rsidR="000260AA" w:rsidRPr="000260AA" w:rsidRDefault="000260AA" w:rsidP="000260AA">
            <w:pPr>
              <w:spacing w:after="14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№ </w:t>
            </w:r>
          </w:p>
          <w:p w:rsidR="000260AA" w:rsidRPr="000260AA" w:rsidRDefault="000260AA" w:rsidP="000260AA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п/п </w:t>
            </w:r>
          </w:p>
        </w:tc>
        <w:tc>
          <w:tcPr>
            <w:tcW w:w="4392" w:type="dxa"/>
          </w:tcPr>
          <w:p w:rsidR="000260AA" w:rsidRPr="000260AA" w:rsidRDefault="000260AA" w:rsidP="000260AA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>Контролируемые разделы (темы) дисциплины</w:t>
            </w:r>
          </w:p>
        </w:tc>
        <w:tc>
          <w:tcPr>
            <w:tcW w:w="1967" w:type="dxa"/>
          </w:tcPr>
          <w:p w:rsidR="000260AA" w:rsidRPr="000260AA" w:rsidRDefault="000260AA" w:rsidP="000260AA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>Код контролируемой компетенции</w:t>
            </w:r>
          </w:p>
        </w:tc>
        <w:tc>
          <w:tcPr>
            <w:tcW w:w="3364" w:type="dxa"/>
            <w:gridSpan w:val="2"/>
          </w:tcPr>
          <w:p w:rsidR="000260AA" w:rsidRPr="000260AA" w:rsidRDefault="000260AA" w:rsidP="000260AA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>Наименование оценочного средства</w:t>
            </w:r>
          </w:p>
        </w:tc>
      </w:tr>
      <w:tr w:rsidR="000260AA" w:rsidRPr="000260AA" w:rsidTr="000260AA">
        <w:tc>
          <w:tcPr>
            <w:tcW w:w="10350" w:type="dxa"/>
            <w:gridSpan w:val="5"/>
          </w:tcPr>
          <w:p w:rsidR="000260AA" w:rsidRPr="000260AA" w:rsidRDefault="000260AA" w:rsidP="000260AA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>Семестр 6</w:t>
            </w:r>
          </w:p>
        </w:tc>
      </w:tr>
      <w:tr w:rsidR="000260AA" w:rsidRPr="000260AA" w:rsidTr="000260AA">
        <w:tc>
          <w:tcPr>
            <w:tcW w:w="627" w:type="dxa"/>
          </w:tcPr>
          <w:p w:rsidR="000260AA" w:rsidRPr="000260AA" w:rsidRDefault="000260AA" w:rsidP="000260AA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1. </w:t>
            </w:r>
          </w:p>
        </w:tc>
        <w:tc>
          <w:tcPr>
            <w:tcW w:w="4392" w:type="dxa"/>
          </w:tcPr>
          <w:p w:rsidR="000260AA" w:rsidRPr="000260AA" w:rsidRDefault="000260AA" w:rsidP="000260AA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>ОП.17 Правоохранительные органы</w:t>
            </w:r>
          </w:p>
        </w:tc>
        <w:tc>
          <w:tcPr>
            <w:tcW w:w="1967" w:type="dxa"/>
            <w:vAlign w:val="center"/>
          </w:tcPr>
          <w:p w:rsidR="000260AA" w:rsidRPr="000260AA" w:rsidRDefault="000260AA" w:rsidP="000260AA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</w:rPr>
              <w:t xml:space="preserve">ОК 3., ОК 5., </w:t>
            </w:r>
          </w:p>
          <w:p w:rsidR="000260AA" w:rsidRPr="000260AA" w:rsidRDefault="000260AA" w:rsidP="000260AA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</w:rPr>
              <w:t xml:space="preserve">ОК 6., ОК 7., </w:t>
            </w:r>
          </w:p>
          <w:p w:rsidR="000260AA" w:rsidRPr="000260AA" w:rsidRDefault="000260AA" w:rsidP="000260AA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</w:rPr>
              <w:t xml:space="preserve">ОК 8., ОК 9., </w:t>
            </w:r>
          </w:p>
          <w:p w:rsidR="000260AA" w:rsidRPr="000260AA" w:rsidRDefault="000260AA" w:rsidP="000260AA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</w:rPr>
              <w:t>ПК 1.1., ПК 1.2., ПК 1.6.</w:t>
            </w:r>
          </w:p>
        </w:tc>
        <w:tc>
          <w:tcPr>
            <w:tcW w:w="1711" w:type="dxa"/>
            <w:vAlign w:val="center"/>
          </w:tcPr>
          <w:p w:rsidR="000260AA" w:rsidRPr="000260AA" w:rsidRDefault="000260AA" w:rsidP="000260AA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Дифференцированный зачет </w:t>
            </w:r>
          </w:p>
        </w:tc>
        <w:tc>
          <w:tcPr>
            <w:tcW w:w="1653" w:type="dxa"/>
          </w:tcPr>
          <w:p w:rsidR="000260AA" w:rsidRPr="000260AA" w:rsidRDefault="000260AA" w:rsidP="000260AA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>1-я рубежная аттестация</w:t>
            </w:r>
          </w:p>
          <w:p w:rsidR="000260AA" w:rsidRPr="000260AA" w:rsidRDefault="000260AA" w:rsidP="000260AA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>2-я рубежная аттестация</w:t>
            </w:r>
          </w:p>
        </w:tc>
      </w:tr>
    </w:tbl>
    <w:p w:rsidR="000260AA" w:rsidRPr="000260AA" w:rsidRDefault="000260AA" w:rsidP="000260AA">
      <w:pPr>
        <w:spacing w:after="4" w:line="248" w:lineRule="auto"/>
        <w:ind w:left="105" w:right="95" w:hanging="10"/>
        <w:jc w:val="center"/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</w:pPr>
    </w:p>
    <w:tbl>
      <w:tblPr>
        <w:tblStyle w:val="21"/>
        <w:tblW w:w="0" w:type="auto"/>
        <w:tblInd w:w="-5" w:type="dxa"/>
        <w:tblLook w:val="04A0" w:firstRow="1" w:lastRow="0" w:firstColumn="1" w:lastColumn="0" w:noHBand="0" w:noVBand="1"/>
      </w:tblPr>
      <w:tblGrid>
        <w:gridCol w:w="660"/>
        <w:gridCol w:w="2600"/>
        <w:gridCol w:w="3389"/>
        <w:gridCol w:w="2701"/>
      </w:tblGrid>
      <w:tr w:rsidR="000260AA" w:rsidRPr="000260AA" w:rsidTr="000260AA">
        <w:tc>
          <w:tcPr>
            <w:tcW w:w="640" w:type="dxa"/>
            <w:vAlign w:val="center"/>
          </w:tcPr>
          <w:p w:rsidR="000260AA" w:rsidRPr="000260AA" w:rsidRDefault="000260AA" w:rsidP="000260AA">
            <w:pPr>
              <w:spacing w:after="14"/>
              <w:ind w:left="202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№ </w:t>
            </w:r>
          </w:p>
          <w:p w:rsidR="000260AA" w:rsidRPr="000260AA" w:rsidRDefault="000260AA" w:rsidP="000260AA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п/п </w:t>
            </w:r>
          </w:p>
        </w:tc>
        <w:tc>
          <w:tcPr>
            <w:tcW w:w="2312" w:type="dxa"/>
            <w:vAlign w:val="center"/>
          </w:tcPr>
          <w:p w:rsidR="000260AA" w:rsidRPr="000260AA" w:rsidRDefault="000260AA" w:rsidP="000260AA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Наименование оценочного средства </w:t>
            </w:r>
          </w:p>
        </w:tc>
        <w:tc>
          <w:tcPr>
            <w:tcW w:w="3586" w:type="dxa"/>
            <w:vAlign w:val="center"/>
          </w:tcPr>
          <w:p w:rsidR="000260AA" w:rsidRPr="000260AA" w:rsidRDefault="000260AA" w:rsidP="000260AA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Краткая характеристика оценочного средства </w:t>
            </w:r>
          </w:p>
        </w:tc>
        <w:tc>
          <w:tcPr>
            <w:tcW w:w="2812" w:type="dxa"/>
            <w:vAlign w:val="center"/>
          </w:tcPr>
          <w:p w:rsidR="000260AA" w:rsidRPr="000260AA" w:rsidRDefault="000260AA" w:rsidP="000260AA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Представление оценочного средства в фонде </w:t>
            </w:r>
          </w:p>
        </w:tc>
      </w:tr>
      <w:tr w:rsidR="000260AA" w:rsidRPr="000260AA" w:rsidTr="000260AA">
        <w:tc>
          <w:tcPr>
            <w:tcW w:w="640" w:type="dxa"/>
            <w:vAlign w:val="center"/>
          </w:tcPr>
          <w:p w:rsidR="000260AA" w:rsidRPr="000260AA" w:rsidRDefault="000260AA" w:rsidP="000260AA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1. </w:t>
            </w:r>
          </w:p>
        </w:tc>
        <w:tc>
          <w:tcPr>
            <w:tcW w:w="2312" w:type="dxa"/>
            <w:vAlign w:val="center"/>
          </w:tcPr>
          <w:p w:rsidR="000260AA" w:rsidRPr="000260AA" w:rsidRDefault="000260AA" w:rsidP="000260AA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Рубежная аттестация </w:t>
            </w:r>
          </w:p>
        </w:tc>
        <w:tc>
          <w:tcPr>
            <w:tcW w:w="3586" w:type="dxa"/>
            <w:vAlign w:val="center"/>
          </w:tcPr>
          <w:p w:rsidR="000260AA" w:rsidRPr="000260AA" w:rsidRDefault="000260AA" w:rsidP="000260AA">
            <w:pPr>
              <w:spacing w:line="277" w:lineRule="auto"/>
              <w:jc w:val="both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Средство контроля усвоения учебного материала виде тестирования обучающихся. </w:t>
            </w:r>
          </w:p>
        </w:tc>
        <w:tc>
          <w:tcPr>
            <w:tcW w:w="2812" w:type="dxa"/>
          </w:tcPr>
          <w:p w:rsidR="000260AA" w:rsidRPr="000260AA" w:rsidRDefault="000260AA" w:rsidP="000260AA">
            <w:pPr>
              <w:spacing w:after="46" w:line="232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Комплект тестов по вариантам к аттестациям </w:t>
            </w:r>
          </w:p>
          <w:p w:rsidR="000260AA" w:rsidRPr="000260AA" w:rsidRDefault="000260AA" w:rsidP="000260AA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</w:tc>
      </w:tr>
      <w:tr w:rsidR="000260AA" w:rsidRPr="000260AA" w:rsidTr="000260AA">
        <w:tc>
          <w:tcPr>
            <w:tcW w:w="640" w:type="dxa"/>
            <w:vAlign w:val="center"/>
          </w:tcPr>
          <w:p w:rsidR="000260AA" w:rsidRPr="000260AA" w:rsidRDefault="000260AA" w:rsidP="000260AA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2. </w:t>
            </w:r>
          </w:p>
        </w:tc>
        <w:tc>
          <w:tcPr>
            <w:tcW w:w="2312" w:type="dxa"/>
            <w:vAlign w:val="center"/>
          </w:tcPr>
          <w:p w:rsidR="000260AA" w:rsidRPr="000260AA" w:rsidRDefault="000260AA" w:rsidP="000260AA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i/>
                <w:color w:val="000000"/>
              </w:rPr>
              <w:t>Дифференцированный зачет</w:t>
            </w:r>
          </w:p>
        </w:tc>
        <w:tc>
          <w:tcPr>
            <w:tcW w:w="3586" w:type="dxa"/>
            <w:vAlign w:val="center"/>
          </w:tcPr>
          <w:p w:rsidR="000260AA" w:rsidRPr="000260AA" w:rsidRDefault="000260AA" w:rsidP="000260AA">
            <w:pPr>
              <w:spacing w:after="4" w:line="248" w:lineRule="auto"/>
              <w:ind w:right="95" w:hanging="105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 Итоговая форма оценки знаний </w:t>
            </w:r>
          </w:p>
        </w:tc>
        <w:tc>
          <w:tcPr>
            <w:tcW w:w="2812" w:type="dxa"/>
            <w:vAlign w:val="center"/>
          </w:tcPr>
          <w:p w:rsidR="000260AA" w:rsidRPr="000260AA" w:rsidRDefault="000260AA" w:rsidP="000260AA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Комплект тестов по вариантам к зачету </w:t>
            </w:r>
          </w:p>
        </w:tc>
      </w:tr>
    </w:tbl>
    <w:p w:rsidR="000260AA" w:rsidRPr="000260AA" w:rsidRDefault="000260AA" w:rsidP="000260AA"/>
    <w:p w:rsidR="000260AA" w:rsidRPr="000260AA" w:rsidRDefault="000260AA" w:rsidP="000260AA">
      <w:r w:rsidRPr="000260AA">
        <w:br w:type="page"/>
      </w:r>
    </w:p>
    <w:p w:rsidR="000260AA" w:rsidRPr="000260AA" w:rsidRDefault="000260AA" w:rsidP="000260AA">
      <w:pPr>
        <w:spacing w:after="0" w:line="36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260AA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>Вопросы рубежного контроля ОП.17 Правоохранительные органы</w:t>
      </w:r>
    </w:p>
    <w:p w:rsidR="000260AA" w:rsidRPr="000260AA" w:rsidRDefault="000260AA" w:rsidP="000260AA">
      <w:pPr>
        <w:spacing w:after="0" w:line="36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0260A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Вопросы к 1-ой рубежной аттестации 6 семестр:</w:t>
      </w:r>
    </w:p>
    <w:p w:rsidR="000260AA" w:rsidRPr="000260AA" w:rsidRDefault="000260AA" w:rsidP="000260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lang w:eastAsia="ru-RU"/>
          <w14:ligatures w14:val="standardContextual"/>
        </w:rPr>
      </w:pPr>
    </w:p>
    <w:p w:rsidR="000260AA" w:rsidRPr="000260AA" w:rsidRDefault="000260AA" w:rsidP="000260AA">
      <w:pPr>
        <w:numPr>
          <w:ilvl w:val="0"/>
          <w:numId w:val="8"/>
        </w:numPr>
        <w:spacing w:after="11" w:line="271" w:lineRule="auto"/>
        <w:contextualSpacing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Понятие, признаки и основные направления правоохранительной деятельности в РФ.</w:t>
      </w:r>
    </w:p>
    <w:p w:rsidR="000260AA" w:rsidRPr="000260AA" w:rsidRDefault="000260AA" w:rsidP="000260AA">
      <w:pPr>
        <w:numPr>
          <w:ilvl w:val="0"/>
          <w:numId w:val="8"/>
        </w:numPr>
        <w:spacing w:after="11" w:line="271" w:lineRule="auto"/>
        <w:contextualSpacing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Система правоохранительных органов РФ: структура и принципы взаимодействия.</w:t>
      </w:r>
    </w:p>
    <w:p w:rsidR="000260AA" w:rsidRPr="000260AA" w:rsidRDefault="000260AA" w:rsidP="000260AA">
      <w:pPr>
        <w:numPr>
          <w:ilvl w:val="0"/>
          <w:numId w:val="8"/>
        </w:numPr>
        <w:spacing w:after="11" w:line="271" w:lineRule="auto"/>
        <w:contextualSpacing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Нормативно‑правовые акты, регулирующие деятельность правоохранительных органов (Конституция РФ, федеральные законы, указы Президента и др.).</w:t>
      </w:r>
    </w:p>
    <w:p w:rsidR="000260AA" w:rsidRPr="000260AA" w:rsidRDefault="000260AA" w:rsidP="000260AA">
      <w:pPr>
        <w:numPr>
          <w:ilvl w:val="0"/>
          <w:numId w:val="8"/>
        </w:numPr>
        <w:spacing w:after="11" w:line="271" w:lineRule="auto"/>
        <w:contextualSpacing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Принципы организации и деятельности правоохранительных органов.</w:t>
      </w:r>
    </w:p>
    <w:p w:rsidR="000260AA" w:rsidRPr="000260AA" w:rsidRDefault="000260AA" w:rsidP="000260AA">
      <w:pPr>
        <w:numPr>
          <w:ilvl w:val="0"/>
          <w:numId w:val="8"/>
        </w:numPr>
        <w:spacing w:after="11" w:line="271" w:lineRule="auto"/>
        <w:contextualSpacing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Соотношение правоохранительной деятельности с другими видами государственной деятельности.</w:t>
      </w:r>
    </w:p>
    <w:p w:rsidR="000260AA" w:rsidRPr="000260AA" w:rsidRDefault="000260AA" w:rsidP="000260AA">
      <w:pPr>
        <w:numPr>
          <w:ilvl w:val="0"/>
          <w:numId w:val="8"/>
        </w:numPr>
        <w:spacing w:after="11" w:line="271" w:lineRule="auto"/>
        <w:contextualSpacing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Судебная власть в РФ: понятие, признаки, функции.</w:t>
      </w:r>
    </w:p>
    <w:p w:rsidR="000260AA" w:rsidRPr="000260AA" w:rsidRDefault="000260AA" w:rsidP="000260AA">
      <w:pPr>
        <w:numPr>
          <w:ilvl w:val="0"/>
          <w:numId w:val="8"/>
        </w:numPr>
        <w:spacing w:after="11" w:line="271" w:lineRule="auto"/>
        <w:contextualSpacing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Конституционные основы судебной системы РФ.</w:t>
      </w:r>
    </w:p>
    <w:p w:rsidR="000260AA" w:rsidRPr="000260AA" w:rsidRDefault="000260AA" w:rsidP="000260AA">
      <w:pPr>
        <w:numPr>
          <w:ilvl w:val="0"/>
          <w:numId w:val="8"/>
        </w:numPr>
        <w:spacing w:after="11" w:line="271" w:lineRule="auto"/>
        <w:contextualSpacing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Звенья и инстанции судебной системы: понятие и виды.</w:t>
      </w:r>
    </w:p>
    <w:p w:rsidR="000260AA" w:rsidRPr="000260AA" w:rsidRDefault="000260AA" w:rsidP="000260AA">
      <w:pPr>
        <w:numPr>
          <w:ilvl w:val="0"/>
          <w:numId w:val="8"/>
        </w:numPr>
        <w:spacing w:after="11" w:line="271" w:lineRule="auto"/>
        <w:contextualSpacing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Конституционный Суд РФ: состав, полномочия, порядок формирования.</w:t>
      </w:r>
    </w:p>
    <w:p w:rsidR="000260AA" w:rsidRPr="000260AA" w:rsidRDefault="000260AA" w:rsidP="000260AA">
      <w:pPr>
        <w:numPr>
          <w:ilvl w:val="0"/>
          <w:numId w:val="8"/>
        </w:numPr>
        <w:spacing w:after="11" w:line="271" w:lineRule="auto"/>
        <w:contextualSpacing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Верховный Суд РФ: структура, компетенция, порядок формирования.</w:t>
      </w:r>
    </w:p>
    <w:p w:rsidR="000260AA" w:rsidRPr="000260AA" w:rsidRDefault="000260AA" w:rsidP="000260AA">
      <w:pPr>
        <w:numPr>
          <w:ilvl w:val="0"/>
          <w:numId w:val="8"/>
        </w:numPr>
        <w:spacing w:after="11" w:line="271" w:lineRule="auto"/>
        <w:contextualSpacing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Система судов общей юрисдикции: уровни, подсудность, полномочия.</w:t>
      </w:r>
    </w:p>
    <w:p w:rsidR="000260AA" w:rsidRPr="000260AA" w:rsidRDefault="000260AA" w:rsidP="000260AA">
      <w:pPr>
        <w:numPr>
          <w:ilvl w:val="0"/>
          <w:numId w:val="8"/>
        </w:numPr>
        <w:spacing w:after="11" w:line="271" w:lineRule="auto"/>
        <w:contextualSpacing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Арбитражные суды: система, задачи, подведомственность дел.</w:t>
      </w:r>
    </w:p>
    <w:p w:rsidR="000260AA" w:rsidRPr="000260AA" w:rsidRDefault="000260AA" w:rsidP="000260AA">
      <w:pPr>
        <w:numPr>
          <w:ilvl w:val="0"/>
          <w:numId w:val="8"/>
        </w:numPr>
        <w:spacing w:after="11" w:line="271" w:lineRule="auto"/>
        <w:contextualSpacing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Мировые судьи: статус, компетенция, порядок назначения.</w:t>
      </w:r>
    </w:p>
    <w:p w:rsidR="000260AA" w:rsidRPr="000260AA" w:rsidRDefault="000260AA" w:rsidP="000260AA">
      <w:pPr>
        <w:numPr>
          <w:ilvl w:val="0"/>
          <w:numId w:val="8"/>
        </w:numPr>
        <w:spacing w:after="11" w:line="271" w:lineRule="auto"/>
        <w:contextualSpacing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Военные суды: структура, полномочия, особенности деятельности.</w:t>
      </w:r>
    </w:p>
    <w:p w:rsidR="000260AA" w:rsidRPr="000260AA" w:rsidRDefault="000260AA" w:rsidP="000260AA">
      <w:pPr>
        <w:numPr>
          <w:ilvl w:val="0"/>
          <w:numId w:val="8"/>
        </w:numPr>
        <w:spacing w:after="11" w:line="271" w:lineRule="auto"/>
        <w:contextualSpacing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Принципы судопроизводства: законность, независимость судей, состязательность, гласность и др.</w:t>
      </w:r>
    </w:p>
    <w:p w:rsidR="000260AA" w:rsidRPr="000260AA" w:rsidRDefault="000260AA" w:rsidP="000260AA">
      <w:pPr>
        <w:numPr>
          <w:ilvl w:val="0"/>
          <w:numId w:val="8"/>
        </w:numPr>
        <w:spacing w:after="11" w:line="271" w:lineRule="auto"/>
        <w:contextualSpacing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Прокуратура РФ: место в системе государственных органов, принципы деятельности.</w:t>
      </w:r>
    </w:p>
    <w:p w:rsidR="000260AA" w:rsidRPr="000260AA" w:rsidRDefault="000260AA" w:rsidP="000260AA">
      <w:pPr>
        <w:numPr>
          <w:ilvl w:val="0"/>
          <w:numId w:val="8"/>
        </w:numPr>
        <w:spacing w:after="11" w:line="271" w:lineRule="auto"/>
        <w:contextualSpacing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Система органов прокуратуры: структура и уровни.</w:t>
      </w:r>
    </w:p>
    <w:p w:rsidR="000260AA" w:rsidRPr="000260AA" w:rsidRDefault="000260AA" w:rsidP="000260AA">
      <w:pPr>
        <w:numPr>
          <w:ilvl w:val="0"/>
          <w:numId w:val="8"/>
        </w:numPr>
        <w:spacing w:after="11" w:line="271" w:lineRule="auto"/>
        <w:contextualSpacing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Основные направления прокурорского надзора (за исполнением законов, за ОРД, за дознанием и следствием и др.).</w:t>
      </w:r>
    </w:p>
    <w:p w:rsidR="000260AA" w:rsidRPr="000260AA" w:rsidRDefault="000260AA" w:rsidP="000260AA">
      <w:pPr>
        <w:numPr>
          <w:ilvl w:val="0"/>
          <w:numId w:val="8"/>
        </w:numPr>
        <w:spacing w:after="11" w:line="271" w:lineRule="auto"/>
        <w:contextualSpacing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Полномочия прокурора в уголовном, гражданском и арбитражном судопроизводстве.</w:t>
      </w:r>
    </w:p>
    <w:p w:rsidR="000260AA" w:rsidRPr="000260AA" w:rsidRDefault="000260AA" w:rsidP="000260AA">
      <w:pPr>
        <w:numPr>
          <w:ilvl w:val="0"/>
          <w:numId w:val="8"/>
        </w:numPr>
        <w:spacing w:after="11" w:line="271" w:lineRule="auto"/>
        <w:contextualSpacing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Участие прокурора в правотворческой деятельности.</w:t>
      </w:r>
    </w:p>
    <w:p w:rsidR="000260AA" w:rsidRPr="000260AA" w:rsidRDefault="000260AA" w:rsidP="000260AA">
      <w:pPr>
        <w:numPr>
          <w:ilvl w:val="0"/>
          <w:numId w:val="8"/>
        </w:numPr>
        <w:spacing w:after="11" w:line="271" w:lineRule="auto"/>
        <w:contextualSpacing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Министерство внутренних дел РФ: задачи, структура, правовая основа деятельности.</w:t>
      </w:r>
    </w:p>
    <w:p w:rsidR="000260AA" w:rsidRPr="000260AA" w:rsidRDefault="000260AA" w:rsidP="000260AA">
      <w:pPr>
        <w:numPr>
          <w:ilvl w:val="0"/>
          <w:numId w:val="8"/>
        </w:numPr>
        <w:spacing w:after="11" w:line="271" w:lineRule="auto"/>
        <w:contextualSpacing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Полиция: основные направления деятельности, права и обязанности сотрудников.</w:t>
      </w:r>
    </w:p>
    <w:p w:rsidR="000260AA" w:rsidRPr="000260AA" w:rsidRDefault="000260AA" w:rsidP="000260AA">
      <w:pPr>
        <w:numPr>
          <w:ilvl w:val="0"/>
          <w:numId w:val="8"/>
        </w:numPr>
        <w:spacing w:after="11" w:line="271" w:lineRule="auto"/>
        <w:contextualSpacing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Полномочия полиции по обеспечению общественного порядка и безопасности.</w:t>
      </w:r>
    </w:p>
    <w:p w:rsidR="000260AA" w:rsidRPr="000260AA" w:rsidRDefault="000260AA" w:rsidP="000260AA">
      <w:pPr>
        <w:numPr>
          <w:ilvl w:val="0"/>
          <w:numId w:val="8"/>
        </w:numPr>
        <w:spacing w:after="11" w:line="271" w:lineRule="auto"/>
        <w:contextualSpacing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Деятельность полиции по предупреждению и пресечению преступлений.</w:t>
      </w:r>
    </w:p>
    <w:p w:rsidR="000260AA" w:rsidRPr="000260AA" w:rsidRDefault="000260AA" w:rsidP="000260AA">
      <w:pPr>
        <w:numPr>
          <w:ilvl w:val="0"/>
          <w:numId w:val="8"/>
        </w:numPr>
        <w:spacing w:after="11" w:line="271" w:lineRule="auto"/>
        <w:contextualSpacing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Взаимодействие полиции с другими правоохранительными органами и общественными организациями.</w:t>
      </w:r>
    </w:p>
    <w:p w:rsidR="000260AA" w:rsidRPr="000260AA" w:rsidRDefault="000260AA" w:rsidP="000260AA">
      <w:pPr>
        <w:rPr>
          <w:rFonts w:ascii="Times New Roman" w:eastAsia="Times New Roman" w:hAnsi="Times New Roman" w:cs="Times New Roman"/>
          <w:color w:val="181818"/>
          <w:kern w:val="2"/>
          <w:lang w:eastAsia="ru-RU"/>
          <w14:ligatures w14:val="standardContextual"/>
        </w:rPr>
      </w:pPr>
    </w:p>
    <w:p w:rsidR="000260AA" w:rsidRPr="000260AA" w:rsidRDefault="000260AA" w:rsidP="000260AA"/>
    <w:p w:rsidR="000260AA" w:rsidRPr="000260AA" w:rsidRDefault="000260AA" w:rsidP="000260AA">
      <w:pPr>
        <w:rPr>
          <w:rFonts w:ascii="Times New Roman" w:hAnsi="Times New Roman" w:cs="Times New Roman"/>
          <w:b/>
          <w:i/>
          <w:color w:val="000000"/>
        </w:rPr>
      </w:pPr>
      <w:r w:rsidRPr="000260AA">
        <w:rPr>
          <w:rFonts w:ascii="Times New Roman" w:hAnsi="Times New Roman" w:cs="Times New Roman"/>
          <w:b/>
          <w:i/>
          <w:color w:val="000000"/>
        </w:rPr>
        <w:br w:type="page"/>
      </w:r>
    </w:p>
    <w:p w:rsidR="000260AA" w:rsidRPr="000260AA" w:rsidRDefault="000260AA" w:rsidP="000260AA">
      <w:pPr>
        <w:keepNext/>
        <w:keepLines/>
        <w:spacing w:after="0" w:line="240" w:lineRule="auto"/>
        <w:ind w:left="10" w:right="14"/>
        <w:jc w:val="center"/>
        <w:outlineLvl w:val="1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0260AA">
        <w:rPr>
          <w:rFonts w:ascii="Times New Roman" w:hAnsi="Times New Roman" w:cs="Times New Roman"/>
          <w:b/>
          <w:i/>
          <w:color w:val="000000"/>
          <w:sz w:val="24"/>
          <w:szCs w:val="24"/>
        </w:rPr>
        <w:lastRenderedPageBreak/>
        <w:t xml:space="preserve">Образец билета к 1-ой рубежной аттестации  </w:t>
      </w:r>
    </w:p>
    <w:p w:rsidR="000260AA" w:rsidRPr="000260AA" w:rsidRDefault="000260AA" w:rsidP="000260AA">
      <w:pPr>
        <w:spacing w:after="0" w:line="240" w:lineRule="auto"/>
        <w:ind w:left="105" w:right="101"/>
        <w:jc w:val="center"/>
        <w:rPr>
          <w:rFonts w:ascii="Times New Roman" w:hAnsi="Times New Roman" w:cs="Times New Roman"/>
          <w:sz w:val="24"/>
          <w:szCs w:val="24"/>
        </w:rPr>
      </w:pPr>
      <w:r w:rsidRPr="000260A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Тестовое задание </w:t>
      </w:r>
    </w:p>
    <w:p w:rsidR="000260AA" w:rsidRPr="000260AA" w:rsidRDefault="000260AA" w:rsidP="000260AA">
      <w:pPr>
        <w:spacing w:after="0" w:line="240" w:lineRule="auto"/>
        <w:ind w:left="105" w:right="95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260A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по дисциплине </w:t>
      </w:r>
      <w:r w:rsidRPr="000260A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ОП.17 Правоохранительные органы. </w:t>
      </w:r>
    </w:p>
    <w:p w:rsidR="000260AA" w:rsidRPr="000260AA" w:rsidRDefault="000260AA" w:rsidP="000260AA">
      <w:pPr>
        <w:spacing w:after="0" w:line="240" w:lineRule="auto"/>
        <w:ind w:left="105" w:right="95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260AA" w:rsidRPr="000260AA" w:rsidRDefault="000260AA" w:rsidP="000260AA">
      <w:pPr>
        <w:spacing w:after="0" w:line="240" w:lineRule="auto"/>
        <w:ind w:left="105" w:right="95"/>
        <w:jc w:val="center"/>
        <w:rPr>
          <w:rFonts w:ascii="Times New Roman" w:hAnsi="Times New Roman" w:cs="Times New Roman"/>
          <w:sz w:val="24"/>
          <w:szCs w:val="24"/>
        </w:rPr>
      </w:pPr>
      <w:r w:rsidRPr="000260A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Вариант №___ 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  <w:b/>
          <w:color w:val="000000"/>
          <w:sz w:val="26"/>
        </w:rPr>
        <w:t xml:space="preserve"> </w:t>
      </w:r>
    </w:p>
    <w:p w:rsidR="000260AA" w:rsidRPr="000260AA" w:rsidRDefault="000260AA" w:rsidP="000260AA">
      <w:pPr>
        <w:tabs>
          <w:tab w:val="center" w:pos="2062"/>
          <w:tab w:val="center" w:pos="4997"/>
          <w:tab w:val="center" w:pos="8026"/>
        </w:tabs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eastAsia="Calibri" w:hAnsi="Times New Roman" w:cs="Times New Roman"/>
          <w:color w:val="000000"/>
        </w:rPr>
        <w:tab/>
      </w:r>
      <w:r w:rsidRPr="000260AA">
        <w:rPr>
          <w:rFonts w:ascii="Times New Roman" w:hAnsi="Times New Roman" w:cs="Times New Roman"/>
          <w:color w:val="000000"/>
          <w:sz w:val="19"/>
        </w:rPr>
        <w:t>ФИО</w:t>
      </w:r>
      <w:r w:rsidRPr="000260AA">
        <w:rPr>
          <w:rFonts w:ascii="Times New Roman" w:hAnsi="Times New Roman" w:cs="Times New Roman"/>
          <w:color w:val="000000"/>
          <w:sz w:val="19"/>
          <w:u w:val="single" w:color="000000"/>
        </w:rPr>
        <w:t xml:space="preserve"> </w:t>
      </w:r>
      <w:r w:rsidRPr="000260AA">
        <w:rPr>
          <w:rFonts w:ascii="Times New Roman" w:hAnsi="Times New Roman" w:cs="Times New Roman"/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 w:rsidRPr="000260AA">
        <w:rPr>
          <w:rFonts w:ascii="Times New Roman" w:hAnsi="Times New Roman" w:cs="Times New Roman"/>
          <w:color w:val="000000"/>
          <w:sz w:val="19"/>
        </w:rPr>
        <w:t>групп</w:t>
      </w:r>
      <w:r w:rsidRPr="000260AA">
        <w:rPr>
          <w:rFonts w:ascii="Times New Roman" w:hAnsi="Times New Roman" w:cs="Times New Roman"/>
          <w:color w:val="000000"/>
          <w:sz w:val="19"/>
          <w:u w:val="single" w:color="000000"/>
        </w:rPr>
        <w:t xml:space="preserve"> </w:t>
      </w:r>
      <w:r w:rsidRPr="000260AA">
        <w:rPr>
          <w:rFonts w:ascii="Times New Roman" w:hAnsi="Times New Roman" w:cs="Times New Roman"/>
          <w:color w:val="000000"/>
          <w:sz w:val="19"/>
          <w:u w:val="single" w:color="000000"/>
        </w:rPr>
        <w:tab/>
        <w:t xml:space="preserve">            </w:t>
      </w:r>
      <w:r w:rsidRPr="000260AA">
        <w:rPr>
          <w:rFonts w:ascii="Times New Roman" w:hAnsi="Times New Roman" w:cs="Times New Roman"/>
          <w:color w:val="000000"/>
          <w:sz w:val="19"/>
        </w:rPr>
        <w:t xml:space="preserve">Дата </w:t>
      </w:r>
    </w:p>
    <w:p w:rsidR="000260AA" w:rsidRPr="000260AA" w:rsidRDefault="000260AA" w:rsidP="000260AA">
      <w:pPr>
        <w:spacing w:after="0" w:line="240" w:lineRule="auto"/>
        <w:ind w:left="43"/>
        <w:jc w:val="center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  <w:b/>
          <w:color w:val="000000"/>
          <w:sz w:val="19"/>
        </w:rPr>
        <w:t xml:space="preserve"> </w:t>
      </w:r>
    </w:p>
    <w:tbl>
      <w:tblPr>
        <w:tblStyle w:val="TableGrid3"/>
        <w:tblW w:w="9214" w:type="dxa"/>
        <w:tblInd w:w="-5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0260AA" w:rsidRPr="000260AA" w:rsidTr="000260AA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0260AA" w:rsidRPr="000260AA" w:rsidRDefault="000260AA" w:rsidP="000260AA">
            <w:pPr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0260AA" w:rsidRPr="000260AA" w:rsidRDefault="000260AA" w:rsidP="000260AA">
            <w:pPr>
              <w:ind w:left="96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0260AA" w:rsidRPr="000260AA" w:rsidRDefault="000260AA" w:rsidP="000260AA">
            <w:pPr>
              <w:ind w:left="10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0260AA" w:rsidRPr="000260AA" w:rsidRDefault="000260AA" w:rsidP="000260AA">
            <w:pPr>
              <w:ind w:left="97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0260AA" w:rsidRPr="000260AA" w:rsidRDefault="000260AA" w:rsidP="000260AA">
            <w:pPr>
              <w:ind w:left="11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0260AA" w:rsidRPr="000260AA" w:rsidRDefault="000260AA" w:rsidP="000260AA">
            <w:pPr>
              <w:ind w:left="97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0260AA" w:rsidRPr="000260AA" w:rsidRDefault="000260AA" w:rsidP="000260AA">
            <w:pPr>
              <w:ind w:left="101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0260AA" w:rsidRPr="000260AA" w:rsidRDefault="000260AA" w:rsidP="000260AA">
            <w:pPr>
              <w:ind w:left="106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0260AA" w:rsidRPr="000260AA" w:rsidRDefault="000260AA" w:rsidP="000260AA">
            <w:pPr>
              <w:ind w:left="98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0260AA" w:rsidRPr="000260AA" w:rsidRDefault="000260AA" w:rsidP="000260AA">
            <w:pPr>
              <w:ind w:left="104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0260AA" w:rsidRPr="000260AA" w:rsidRDefault="000260AA" w:rsidP="000260AA">
            <w:pPr>
              <w:ind w:left="11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10 </w:t>
            </w:r>
          </w:p>
        </w:tc>
      </w:tr>
      <w:tr w:rsidR="000260AA" w:rsidRPr="000260AA" w:rsidTr="000260AA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0AA" w:rsidRPr="000260AA" w:rsidRDefault="000260AA" w:rsidP="000260AA">
            <w:pPr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0AA" w:rsidRPr="000260AA" w:rsidRDefault="000260AA" w:rsidP="000260AA">
            <w:pPr>
              <w:ind w:left="146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0AA" w:rsidRPr="000260AA" w:rsidRDefault="000260AA" w:rsidP="000260AA">
            <w:pPr>
              <w:ind w:left="15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0AA" w:rsidRPr="000260AA" w:rsidRDefault="000260AA" w:rsidP="000260AA">
            <w:pPr>
              <w:ind w:left="147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0AA" w:rsidRPr="000260AA" w:rsidRDefault="000260AA" w:rsidP="000260AA">
            <w:pPr>
              <w:ind w:left="15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0AA" w:rsidRPr="000260AA" w:rsidRDefault="000260AA" w:rsidP="000260AA">
            <w:pPr>
              <w:ind w:left="147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0AA" w:rsidRPr="000260AA" w:rsidRDefault="000260AA" w:rsidP="000260AA">
            <w:pPr>
              <w:ind w:left="151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0AA" w:rsidRPr="000260AA" w:rsidRDefault="000260AA" w:rsidP="000260AA">
            <w:pPr>
              <w:ind w:left="146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0AA" w:rsidRPr="000260AA" w:rsidRDefault="000260AA" w:rsidP="000260AA">
            <w:pPr>
              <w:ind w:left="149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0AA" w:rsidRPr="000260AA" w:rsidRDefault="000260AA" w:rsidP="000260AA">
            <w:pPr>
              <w:ind w:left="154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0AA" w:rsidRPr="000260AA" w:rsidRDefault="000260AA" w:rsidP="000260AA">
            <w:pPr>
              <w:ind w:left="15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</w:tr>
      <w:tr w:rsidR="000260AA" w:rsidRPr="000260AA" w:rsidTr="000260AA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0260AA" w:rsidRPr="000260AA" w:rsidRDefault="000260AA" w:rsidP="000260AA">
            <w:pPr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0260AA" w:rsidRPr="000260AA" w:rsidRDefault="000260AA" w:rsidP="000260AA">
            <w:pPr>
              <w:ind w:left="107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0260AA" w:rsidRPr="000260AA" w:rsidRDefault="000260AA" w:rsidP="000260AA">
            <w:pPr>
              <w:ind w:left="11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0260AA" w:rsidRPr="000260AA" w:rsidRDefault="000260AA" w:rsidP="000260AA">
            <w:pPr>
              <w:ind w:left="108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0260AA" w:rsidRPr="000260AA" w:rsidRDefault="000260AA" w:rsidP="000260AA">
            <w:pPr>
              <w:ind w:left="113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0260AA" w:rsidRPr="000260AA" w:rsidRDefault="000260AA" w:rsidP="000260AA">
            <w:pPr>
              <w:ind w:left="107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0260AA" w:rsidRPr="000260AA" w:rsidRDefault="000260AA" w:rsidP="000260AA">
            <w:pPr>
              <w:ind w:left="111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0260AA" w:rsidRPr="000260AA" w:rsidRDefault="000260AA" w:rsidP="000260AA">
            <w:pPr>
              <w:ind w:left="107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0260AA" w:rsidRPr="000260AA" w:rsidRDefault="000260AA" w:rsidP="000260AA">
            <w:pPr>
              <w:ind w:left="109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0260AA" w:rsidRPr="000260AA" w:rsidRDefault="000260AA" w:rsidP="000260AA">
            <w:pPr>
              <w:ind w:left="114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0260AA" w:rsidRPr="000260AA" w:rsidRDefault="000260AA" w:rsidP="000260AA">
            <w:pPr>
              <w:ind w:left="11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20 </w:t>
            </w:r>
          </w:p>
        </w:tc>
      </w:tr>
      <w:tr w:rsidR="000260AA" w:rsidRPr="000260AA" w:rsidTr="000260AA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0AA" w:rsidRPr="000260AA" w:rsidRDefault="000260AA" w:rsidP="000260AA">
            <w:pPr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0AA" w:rsidRPr="000260AA" w:rsidRDefault="000260AA" w:rsidP="000260AA">
            <w:pPr>
              <w:ind w:left="146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0AA" w:rsidRPr="000260AA" w:rsidRDefault="000260AA" w:rsidP="000260AA">
            <w:pPr>
              <w:ind w:left="15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0AA" w:rsidRPr="000260AA" w:rsidRDefault="000260AA" w:rsidP="000260AA">
            <w:pPr>
              <w:ind w:left="147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0AA" w:rsidRPr="000260AA" w:rsidRDefault="000260AA" w:rsidP="000260AA">
            <w:pPr>
              <w:ind w:left="15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0AA" w:rsidRPr="000260AA" w:rsidRDefault="000260AA" w:rsidP="000260AA">
            <w:pPr>
              <w:ind w:left="147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0AA" w:rsidRPr="000260AA" w:rsidRDefault="000260AA" w:rsidP="000260AA">
            <w:pPr>
              <w:ind w:left="151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0AA" w:rsidRPr="000260AA" w:rsidRDefault="000260AA" w:rsidP="000260AA">
            <w:pPr>
              <w:ind w:left="146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0AA" w:rsidRPr="000260AA" w:rsidRDefault="000260AA" w:rsidP="000260AA">
            <w:pPr>
              <w:ind w:left="149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0AA" w:rsidRPr="000260AA" w:rsidRDefault="000260AA" w:rsidP="000260AA">
            <w:pPr>
              <w:ind w:left="154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0AA" w:rsidRPr="000260AA" w:rsidRDefault="000260AA" w:rsidP="000260AA">
            <w:pPr>
              <w:ind w:left="15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</w:tr>
    </w:tbl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  <w:b/>
          <w:color w:val="000000"/>
        </w:rPr>
        <w:t xml:space="preserve"> </w:t>
      </w:r>
    </w:p>
    <w:p w:rsidR="000260AA" w:rsidRPr="000260AA" w:rsidRDefault="000260AA" w:rsidP="000260AA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Вариант № 1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1. Что является основной функцией правоохранительных органов?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регулирование экономических отношений;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защита прав и свобод граждан, обеспечение законности и правопорядка;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осуществление внешней политики;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управление государственной собственностью.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2. Какой орган осуществляет конституционный контроль в РФ?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Верховный Суд РФ;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Конституционный Суд РФ;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Генеральная прокуратура;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Правительство РФ.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3. К органам судебной системы РФ не относится: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районный суд;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арбитражный суд субъекта РФ;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прокуратура субъекта РФ;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мировой судья.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4. Кто назначает на должность судей Верховного Суда РФ?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Президент РФ;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Совет Федерации по представлению Президента РФ;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Государственная Дума;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Председатель Верховного Суда.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5. Основной задачей прокуратуры является: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расследование преступлений;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надзор за исполнением законов;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исполнение судебных решений;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охрана общественного порядка.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6. Какой орган возглавляет систему органов внутренних дел?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Федеральная служба безопасности;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Министерство внутренних дел РФ;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Федеральная таможенная служба;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Федеральная служба исполнения наказаний.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7. Что не входит в компетенцию полиции?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предупреждение и пресечение правонарушений;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производство дознания;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lastRenderedPageBreak/>
        <w:t>в) осуществление правосудия;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обеспечение безопасности дорожного движения.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8. Федеральная служба безопасности (ФСБ) занимается: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охраной общественного порядка;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контрразведывательной деятельностью;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расследованием экономических преступлений;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исполнением наказаний.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9. Какой орган осуществляет предварительное следствие?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полиция;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Следственный комитет РФ;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прокуратура;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ФСО России.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10. Кто возглавляет Генеральную прокуратуру РФ?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Министр юстиции;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Генеральный прокурор РФ;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Председатель Верховного Суда;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Директор ФСБ.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11. К функциям Министерства юстиции РФ не относится: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регистрация некоммерческих организаций;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надзор за соблюдением законов в судах;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координация деятельности ФСИН;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правовая экспертиза нормативных актов.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12. Федеральная служба исполнения наказаний (ФСИН) подчиняется: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Президенту РФ;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Министерству юстиции РФ;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Министерству внутренних дел;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Генеральному прокурору.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13. Кто осуществляет надзор за исполнением законов в местах лишения свободы?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судьи;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сотрудники ФСИН;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прокуроры;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адвокаты.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14. Какой орган отвечает за охрану государственных объектов?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МВД России;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ФСБ России;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ФСО России;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 xml:space="preserve">г) </w:t>
      </w:r>
      <w:proofErr w:type="spellStart"/>
      <w:r w:rsidRPr="000260AA">
        <w:rPr>
          <w:rFonts w:ascii="Times New Roman" w:hAnsi="Times New Roman" w:cs="Times New Roman"/>
        </w:rPr>
        <w:t>Росгвардия</w:t>
      </w:r>
      <w:proofErr w:type="spellEnd"/>
      <w:r w:rsidRPr="000260AA">
        <w:rPr>
          <w:rFonts w:ascii="Times New Roman" w:hAnsi="Times New Roman" w:cs="Times New Roman"/>
        </w:rPr>
        <w:t>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15. Что такое адвокатура?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государственный орган;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негосударственная организация, оказывающая юридическую помощь;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подразделение прокуратуры;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орган дознания.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16. Кто имеет право на получение бесплатной юридической помощи в рамках государственной системы?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все граждане РФ;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только малоимущие граждане, указанные в законе;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только обвиняемые в тяжких преступлениях;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только пенсионеры.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17. Какой орган ведёт учёт иностранных граждан на территории РФ?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МИД России;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МВД России (подразделения по вопросам миграции);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ФСБ;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Роспотребнадзор.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18. Что входит в задачи пограничной службы ФСБ?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контроль за оборотом наркотиков;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охрана государственной границы;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борьба с экономическими преступлениями;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розыск преступников.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19. Кто может обратиться в Конституционный Суд РФ?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любой гражданин РФ;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органы государственной власти, указанные в законе, и граждане по вопросам соответствия законов Конституции;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только Генеральный прокурор;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только Правительство РФ.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20. Что означает принцип независимости судей?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судья может игнорировать законы;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судья подчиняется только Конституции РФ и федеральным законам;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судья не обязан отчитываться перед кем‑либо;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судья решает дела по своему усмотрению.</w:t>
      </w:r>
    </w:p>
    <w:p w:rsidR="000260AA" w:rsidRPr="000260AA" w:rsidRDefault="000260AA" w:rsidP="000260AA">
      <w:pPr>
        <w:rPr>
          <w:rFonts w:ascii="Times New Roman" w:hAnsi="Times New Roman" w:cs="Times New Roman"/>
        </w:rPr>
      </w:pPr>
    </w:p>
    <w:p w:rsidR="000260AA" w:rsidRPr="000260AA" w:rsidRDefault="000260AA" w:rsidP="000260AA">
      <w:pPr>
        <w:rPr>
          <w:rFonts w:ascii="Times New Roman" w:hAnsi="Times New Roman" w:cs="Times New Roman"/>
        </w:rPr>
      </w:pPr>
    </w:p>
    <w:p w:rsidR="000260AA" w:rsidRPr="000260AA" w:rsidRDefault="000260AA" w:rsidP="000260AA">
      <w:pPr>
        <w:jc w:val="center"/>
        <w:rPr>
          <w:rFonts w:ascii="Times New Roman" w:hAnsi="Times New Roman" w:cs="Times New Roman"/>
          <w:b/>
          <w:bCs/>
        </w:rPr>
      </w:pPr>
    </w:p>
    <w:p w:rsidR="000260AA" w:rsidRPr="000260AA" w:rsidRDefault="000260AA" w:rsidP="000260AA">
      <w:pPr>
        <w:jc w:val="center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Вариант № 2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1. Какой документ определяет структуру судебной системы РФ?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Уголовный кодекс РФ;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Федеральный конституционный закон «О судебной системе РФ»;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Закон «О полиции»;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Постановление Правительства РФ.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2. Сколько инстанций включает судебная система РФ?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одну;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две;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три;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четыре.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3. Кто может быть мировым судьёй?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любое лицо с высшим юридическим образованием;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гражданин РФ, достигший 25 лет, с высшим юридическим образованием и стажем работы по юридической профессии не менее 5 лет;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лицо без юридического образования, но с опытом работы в правоохранительных органах;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иностранный гражданин с юридическим образованием.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4. Что не относится к принципам правосудия?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законность;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состязательность сторон;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тайна следствия;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гласность судебного разбирательства.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lastRenderedPageBreak/>
        <w:t>5. Кто представляет сторону обвинения в уголовном процессе?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адвокат;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прокурор;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потерпевший;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следователь.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6. Что входит в полномочия следователя?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вынесение приговора;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сбор и проверка доказательств;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надзор за следствием;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исполнение наказания.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7. Кто руководит деятельностью прокуратуры субъекта РФ?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Генеральный прокурор РФ;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прокурор субъекта РФ;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глава региона;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министр юстиции субъекта.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8. Какой орган занимается розыском преступников?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нотариат;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полиция (уголовный розыск);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адвокатура;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таможенная служба.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9. Что не является функцией ФСИН?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содержание под стражей подозреваемых;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исполнение наказаний в виде лишения свободы;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проведение оперативно‑розыскных мероприятий;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организация труда осуждённых.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10. Кто вправе возбудить уголовное дело?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любой гражданин;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следователь, дознаватель, прокурор;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судья;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адвокат.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11. Какой орган рассматривает дела об административных правонарушениях?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Конституционный Суд;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мировые судьи и иные уполномоченные органы;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Следственный комитет;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прокуратура.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12. Что такое оперативно‑розыскная деятельность?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деятельность по расследованию гражданских дел;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мероприятия по выявлению и пресечению преступлений;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судебное разбирательство;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надзор за исполнением законов.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13. Кто обеспечивает безопасность судей?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Министерство обороны;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Федеральная служба охраны (ФСО);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полиция;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судебные приставы.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14. Какой орган выдаёт лицензии на частную детективную деятельность?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МВД России;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ФСБ;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Минюст;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lastRenderedPageBreak/>
        <w:t>г) прокуратура.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15. Что относится к задачам адвокатуры?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осуществление правосудия;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оказание квалифицированной юридической помощи;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расследование преступлений;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прокурорский надзор.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16. Кто контролирует деятельность частных охранных предприятий?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16. Кто контролирует деятельность частных охранных предприятий?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ФСБ;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МВД России;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 xml:space="preserve">в) </w:t>
      </w:r>
      <w:proofErr w:type="spellStart"/>
      <w:r w:rsidRPr="000260AA">
        <w:rPr>
          <w:rFonts w:ascii="Times New Roman" w:hAnsi="Times New Roman" w:cs="Times New Roman"/>
        </w:rPr>
        <w:t>Росгвардия</w:t>
      </w:r>
      <w:proofErr w:type="spellEnd"/>
      <w:r w:rsidRPr="000260AA">
        <w:rPr>
          <w:rFonts w:ascii="Times New Roman" w:hAnsi="Times New Roman" w:cs="Times New Roman"/>
        </w:rPr>
        <w:t>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прокуратура.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17. Какой орган рассматривает жалобы на действия следователей?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суд;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адвокатура;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нотариальная палата;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Министерство юстиции.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18. Что входит в компетенцию органов дознания?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вынесение приговоров;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производство неотложных следственных действий;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надзор за следствием;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исполнение наказаний.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19. Кто осуществляет координацию деятельности правоохранительных органов по борьбе с преступностью?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Президент РФ;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Генеральный прокурор РФ;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Председатель Верховного Суда;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Министр внутренних дел.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20. Какой документ удостоверяет полномочия адвоката?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паспорт;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ордер;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доверенность;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служебное удостоверение.</w:t>
      </w:r>
    </w:p>
    <w:p w:rsidR="000260AA" w:rsidRPr="000260AA" w:rsidRDefault="000260AA" w:rsidP="000260AA">
      <w:pPr>
        <w:rPr>
          <w:rFonts w:ascii="Times New Roman" w:hAnsi="Times New Roman" w:cs="Times New Roman"/>
        </w:rPr>
      </w:pPr>
    </w:p>
    <w:p w:rsidR="000260AA" w:rsidRPr="000260AA" w:rsidRDefault="000260AA" w:rsidP="000260AA">
      <w:pPr>
        <w:rPr>
          <w:rFonts w:ascii="Times New Roman" w:hAnsi="Times New Roman" w:cs="Times New Roman"/>
        </w:rPr>
      </w:pPr>
    </w:p>
    <w:p w:rsidR="000260AA" w:rsidRPr="000260AA" w:rsidRDefault="000260AA" w:rsidP="000260AA">
      <w:pPr>
        <w:jc w:val="center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Вариант № 3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1. Какой принцип означает, что никто не может быть признан виновным иначе как по приговору суда?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презумпция невиновности;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законность;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состязательность;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независимость судей.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2. Кто назначает на должность прокуроров городов и районов?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главы субъектов РФ;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Генеральный прокурор РФ;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Президент РФ;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министры субъектов РФ.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lastRenderedPageBreak/>
        <w:t>3. Какой орган ведёт реестр адвокатов?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Министерство юстиции РФ;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Федеральная палата адвокатов;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Генеральная прокуратура;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Верховный Суд РФ.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4. Что не входит в функции полиции?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защита жизни, здоровья, прав и свобод граждан;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предупреждение и пресечение преступлений;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расследование уголовных дел о тяжких преступлениях;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обеспечение правопорядка в общественных местах.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5. Кто руководит деятельностью Следственного комитета РФ?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Генеральный прокурор;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Председатель Следственного комитета РФ;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Министр юстиции;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Директор ФСБ.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6. Какой суд рассматривает кассационные жалобы по уголовным делам?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районный суд;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апелляционный суд общей юрисдикции;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кассационный суд общей юрисдикции;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мировой судья.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7. Что такое судебный пристав?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сотрудник полиции;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государственный служащий, обеспечивающий порядок в суде и исполнение судебных решений;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представитель прокуратуры;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член судейского сообщества.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8. Кто вправе приостановить исполнение судебного решения?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судья первой инстанции;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прокурор;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судебный пристав;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вышестоящий суд при рассмотрении жалобы.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9. Какой орган выдаёт разрешение на въезд и проживание иностранных граждан?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МИД России;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МВД России (подразделения по вопросам миграции);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ФСБ;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пограничная служба.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10. Что относится к задачам оперативно‑розыскной деятельности?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вынесение приговоров;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сбор информации о лицах, подготавливающих преступления;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ведение судебного разбирательства;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исполнение наказаний.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11. Кто обеспечивает охрану зданий судов?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полиция;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судебные приставы;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ФСО;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частные охранные предприятия.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12. Какой орган осуществляет надзор за соблюдением прав осуждённых?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ФСИН;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прокуратура;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lastRenderedPageBreak/>
        <w:t>в) Министерство юстиции;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адвокатура.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13. Кто может быть присяжным заседателем?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любой гражданин РФ старше 18 лет;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гражданин РФ старше 25 лет, не имеющий судимости и соответствующий требованиям закона;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только юристы;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только государственные служащие.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14. Какой документ подтверждает полномочия нотариуса?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паспорт;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лицензия;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удостоверение нотариуса;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ордер.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15. Что не относится к органам принудительного исполнения?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Федеральная служба судебных приставов;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ФССП;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ФСИН;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судебные приставы‑исполнители.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16. Кто возглавляет районные (городские) суды?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председатель суда;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заместитель председателя;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старший судья;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секретарь суда.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17. Какой орган принимает решение об экстрадиции?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МВД;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Генеральная прокуратура;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суд;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МИД.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18. Что означает принцип гласности судопроизводства?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закрытость судебного процесса;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открытость и доступность информации о ходе процесса для граждан и СМИ;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обязательное присутствие журналистов;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публичное оглашение приговоров только в СМИ.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19. Кто имеет право на обжалование судебного решения?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только прокурор;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стороны процесса (обвинение и защита);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любой гражданин;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только адвокаты.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20. Какой орган обеспечивает защиту государственной тайны?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МВД;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ФСБ;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прокуратура;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Минюст.</w:t>
      </w:r>
    </w:p>
    <w:p w:rsidR="000260AA" w:rsidRPr="000260AA" w:rsidRDefault="000260AA" w:rsidP="000260AA">
      <w:pPr>
        <w:rPr>
          <w:rFonts w:ascii="Times New Roman" w:hAnsi="Times New Roman" w:cs="Times New Roman"/>
        </w:rPr>
      </w:pPr>
    </w:p>
    <w:p w:rsidR="000260AA" w:rsidRPr="000260AA" w:rsidRDefault="000260AA" w:rsidP="000260AA">
      <w:pPr>
        <w:rPr>
          <w:rFonts w:ascii="Times New Roman" w:hAnsi="Times New Roman" w:cs="Times New Roman"/>
        </w:rPr>
      </w:pPr>
    </w:p>
    <w:p w:rsidR="000260AA" w:rsidRPr="000260AA" w:rsidRDefault="000260AA" w:rsidP="000260AA">
      <w:pPr>
        <w:jc w:val="center"/>
        <w:rPr>
          <w:rFonts w:ascii="Times New Roman" w:hAnsi="Times New Roman" w:cs="Times New Roman"/>
          <w:b/>
          <w:bCs/>
        </w:rPr>
      </w:pPr>
    </w:p>
    <w:p w:rsidR="000260AA" w:rsidRPr="000260AA" w:rsidRDefault="000260AA" w:rsidP="000260AA">
      <w:pPr>
        <w:jc w:val="center"/>
        <w:rPr>
          <w:rFonts w:ascii="Times New Roman" w:hAnsi="Times New Roman" w:cs="Times New Roman"/>
          <w:b/>
          <w:bCs/>
        </w:rPr>
      </w:pPr>
    </w:p>
    <w:p w:rsidR="000260AA" w:rsidRPr="000260AA" w:rsidRDefault="000260AA" w:rsidP="000260AA">
      <w:pPr>
        <w:jc w:val="center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lastRenderedPageBreak/>
        <w:t>Вариант № 4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1. Что является признаком правоохранительного органа?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осуществление хозяйственной деятельности;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наличие государственно‑властных полномочий по охране права;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участие в международных отношениях;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регулирование трудовых отношений.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2. Какой орган разрешает споры о компетенции между федеральными органами власти?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Правительство РФ;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Конституционный Суд РФ;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Верховный Суд РФ;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Генеральная прокуратура.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3. Кто назначает судей арбитражных судов округов?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Президент РФ по представлению Председателя Верховного Суда;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Совет Федерации;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Государственная Дума;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Министерство юстиции.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4. Что не является принципом деятельности прокуратуры?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централизация;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единоначалие;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гласность;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подчинение только закону.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5. Какой орган занимается расследованием коррупционных преступлений?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полиция (оперативные подразделения);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Следственный комитет РФ;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таможенная служба;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нотариат.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6. Кто выдаёт разрешение на проведение митингов и демонстраций?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органы местного самоуправления;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полиция;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прокуратура;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суд.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7. Что входит в задачи Федеральной службы охраны (ФСО)?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охрана общественного порядка;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защита объектов государственной охраны;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расследование преступлений;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контроль за миграцией.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8. Какой орган регистрирует некоммерческие организации?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ФНС;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Министерство юстиции РФ;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МВД;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прокуратура.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9. Кто ведёт предварительное следствие по делам о терроризме?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полиция;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Следственный комитет РФ;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ФСБ;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прокуратура.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10. Какой орган осуществляет контроль за оборотом наркотиков?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lastRenderedPageBreak/>
        <w:t>а) МВД России (Главное управление по контролю за оборотом наркотиков);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ФСБ;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 xml:space="preserve">в) </w:t>
      </w:r>
      <w:proofErr w:type="spellStart"/>
      <w:r w:rsidRPr="000260AA">
        <w:rPr>
          <w:rFonts w:ascii="Times New Roman" w:hAnsi="Times New Roman" w:cs="Times New Roman"/>
        </w:rPr>
        <w:t>Росгвардия</w:t>
      </w:r>
      <w:proofErr w:type="spellEnd"/>
      <w:r w:rsidRPr="000260AA">
        <w:rPr>
          <w:rFonts w:ascii="Times New Roman" w:hAnsi="Times New Roman" w:cs="Times New Roman"/>
        </w:rPr>
        <w:t>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Минздрав.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11. Кто выдаёт лицензии на частную охранную деятельность?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МВД России;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 xml:space="preserve">б) </w:t>
      </w:r>
      <w:proofErr w:type="spellStart"/>
      <w:r w:rsidRPr="000260AA">
        <w:rPr>
          <w:rFonts w:ascii="Times New Roman" w:hAnsi="Times New Roman" w:cs="Times New Roman"/>
        </w:rPr>
        <w:t>Росгвардия</w:t>
      </w:r>
      <w:proofErr w:type="spellEnd"/>
      <w:r w:rsidRPr="000260AA">
        <w:rPr>
          <w:rFonts w:ascii="Times New Roman" w:hAnsi="Times New Roman" w:cs="Times New Roman"/>
        </w:rPr>
        <w:t>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ФСБ;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Министерство юстиции.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12. Что входит в полномочия судебных приставов‑исполнителей?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расследование преступлений;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исполнение судебных решений и актов других органов;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надзор за следствием;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охрана общественного порядка.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13. Какой орган рассматривает жалобы на действия сотрудников полиции?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только прокуратура;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суд и прокуратура;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Министерство внутренних дел (внутренний контроль);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все перечисленные органы.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14. Кто осуществляет дознание по делам о мелком хулиганстве?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следователи СК РФ;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сотрудники полиции (дознаватели);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прокуроры;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судьи.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15. Что не относится к задачам адвокатуры?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защита прав и свобод граждан;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представление интересов доверителя в суде;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осуществление правосудия;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консультирование по правовым вопросам.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16. Кто возглавляет территориальные органы Минюста?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начальники управлений Минюста по субъектам РФ;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прокуроры субъектов РФ;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руководители ФСИН;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главные судебные приставы.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17. Какой орган обеспечивает безопасность в судах?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полицейские наряды;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судебные приставы по обеспечению установленного порядка деятельности судов;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сотрудники ФСБ;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частные охранники.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18. Кто вправе отменить незаконное постановление дознавателя?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начальник отдела полиции;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прокурор;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следователь;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адвокат.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19. Что означает принцип состязательности в судопроизводстве?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стороны обвинения и защиты равноправны и самостоятельно представляют свои доводы;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суд активно собирает доказательства;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решение принимает прокурор;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обвиняемый обязан доказывать свою невиновность.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lastRenderedPageBreak/>
        <w:t>20. Какой орган принимает решение о применении принудительных мер медицинского характера?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следственный комитет;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прокуратура;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суд;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медицинская комиссия.</w:t>
      </w:r>
    </w:p>
    <w:p w:rsidR="000260AA" w:rsidRPr="000260AA" w:rsidRDefault="000260AA" w:rsidP="000260AA">
      <w:pPr>
        <w:rPr>
          <w:rFonts w:ascii="Times New Roman" w:hAnsi="Times New Roman" w:cs="Times New Roman"/>
        </w:rPr>
      </w:pPr>
    </w:p>
    <w:p w:rsidR="000260AA" w:rsidRPr="000260AA" w:rsidRDefault="000260AA" w:rsidP="000260AA">
      <w:pPr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36" w:line="248" w:lineRule="auto"/>
        <w:ind w:left="105" w:right="106" w:hanging="10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Критерии оценивания рубежной аттестации: </w:t>
      </w:r>
    </w:p>
    <w:p w:rsidR="000260AA" w:rsidRPr="000260AA" w:rsidRDefault="000260AA" w:rsidP="000260AA">
      <w:pPr>
        <w:spacing w:after="0"/>
        <w:ind w:left="55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 </w:t>
      </w:r>
    </w:p>
    <w:tbl>
      <w:tblPr>
        <w:tblStyle w:val="TableGrid"/>
        <w:tblW w:w="7018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616"/>
        <w:gridCol w:w="1988"/>
      </w:tblGrid>
      <w:tr w:rsidR="000260AA" w:rsidRPr="000260AA" w:rsidTr="000260AA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60AA" w:rsidRPr="000260AA" w:rsidRDefault="000260AA" w:rsidP="000260AA">
            <w:pPr>
              <w:ind w:left="81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60AA" w:rsidRPr="000260AA" w:rsidRDefault="000260AA" w:rsidP="000260AA">
            <w:pPr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>Оценка</w:t>
            </w:r>
          </w:p>
        </w:tc>
      </w:tr>
      <w:tr w:rsidR="000260AA" w:rsidRPr="000260AA" w:rsidTr="000260AA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left="7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16-20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left="8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spacing w:after="94"/>
              <w:ind w:left="13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  <w:p w:rsidR="000260AA" w:rsidRPr="000260AA" w:rsidRDefault="000260AA" w:rsidP="000260AA">
            <w:pPr>
              <w:ind w:left="85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аттестован </w:t>
            </w:r>
          </w:p>
        </w:tc>
      </w:tr>
      <w:tr w:rsidR="000260AA" w:rsidRPr="000260AA" w:rsidTr="000260AA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left="7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11-15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left="8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260AA" w:rsidRPr="000260AA" w:rsidRDefault="000260AA" w:rsidP="000260AA">
            <w:pPr>
              <w:rPr>
                <w:rFonts w:ascii="Times New Roman" w:eastAsia="Times New Roman" w:hAnsi="Times New Roman" w:cs="Times New Roman"/>
                <w:color w:val="181818"/>
              </w:rPr>
            </w:pPr>
          </w:p>
        </w:tc>
      </w:tr>
      <w:tr w:rsidR="000260AA" w:rsidRPr="000260AA" w:rsidTr="000260AA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left="8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6-10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left="8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rPr>
                <w:rFonts w:ascii="Times New Roman" w:eastAsia="Times New Roman" w:hAnsi="Times New Roman" w:cs="Times New Roman"/>
                <w:color w:val="181818"/>
              </w:rPr>
            </w:pPr>
          </w:p>
        </w:tc>
      </w:tr>
      <w:tr w:rsidR="000260AA" w:rsidRPr="000260AA" w:rsidTr="000260AA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left="7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0-5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left="8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60AA" w:rsidRPr="000260AA" w:rsidRDefault="000260AA" w:rsidP="000260AA">
            <w:pPr>
              <w:ind w:left="80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не аттестован </w:t>
            </w:r>
          </w:p>
        </w:tc>
      </w:tr>
    </w:tbl>
    <w:p w:rsidR="000260AA" w:rsidRPr="000260AA" w:rsidRDefault="000260AA" w:rsidP="000260AA">
      <w:pPr>
        <w:spacing w:after="0"/>
        <w:rPr>
          <w:rFonts w:ascii="Times New Roman" w:eastAsia="Times New Roman" w:hAnsi="Times New Roman" w:cs="Times New Roman"/>
          <w:color w:val="000000"/>
          <w:kern w:val="2"/>
          <w:sz w:val="14"/>
          <w:szCs w:val="14"/>
          <w:lang w:eastAsia="ru-RU"/>
          <w14:ligatures w14:val="standardContextual"/>
        </w:rPr>
      </w:pPr>
    </w:p>
    <w:p w:rsidR="000260AA" w:rsidRPr="000260AA" w:rsidRDefault="000260AA" w:rsidP="000260AA">
      <w:pPr>
        <w:spacing w:after="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0260AA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>Аттестован</w:t>
      </w:r>
      <w:r w:rsidRPr="000260AA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 - выставляется обучающемуся, ответившему правильно на 6-20 вопросов.  </w:t>
      </w:r>
    </w:p>
    <w:p w:rsidR="000260AA" w:rsidRPr="000260AA" w:rsidRDefault="000260AA" w:rsidP="000260AA">
      <w:pPr>
        <w:spacing w:after="0" w:line="271" w:lineRule="auto"/>
        <w:ind w:left="71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Не аттестован </w:t>
      </w:r>
      <w:r w:rsidRPr="000260AA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- выставляется обучающемуся, который ответил менее 5 вопроса.  </w:t>
      </w:r>
    </w:p>
    <w:p w:rsidR="000260AA" w:rsidRPr="000260AA" w:rsidRDefault="000260AA" w:rsidP="000260AA">
      <w:pPr>
        <w:spacing w:after="0" w:line="271" w:lineRule="auto"/>
        <w:ind w:left="71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Отлично </w:t>
      </w:r>
      <w:r w:rsidRPr="000260AA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- выставляется обучающемуся, ответившему на 16-20 вопросов. </w:t>
      </w:r>
    </w:p>
    <w:p w:rsidR="000260AA" w:rsidRPr="000260AA" w:rsidRDefault="000260AA" w:rsidP="000260AA">
      <w:pPr>
        <w:spacing w:after="0" w:line="271" w:lineRule="auto"/>
        <w:ind w:left="71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Хорошо </w:t>
      </w:r>
      <w:r w:rsidRPr="000260AA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- выставляется обучающемуся, ответившему на 11-15 вопросов. </w:t>
      </w:r>
    </w:p>
    <w:p w:rsidR="000260AA" w:rsidRPr="000260AA" w:rsidRDefault="000260AA" w:rsidP="000260AA">
      <w:pPr>
        <w:spacing w:after="0" w:line="271" w:lineRule="auto"/>
        <w:ind w:left="71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>Удовлетворительно</w:t>
      </w:r>
      <w:r w:rsidRPr="000260AA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 - выставляется обучающемуся, ответившему на 6-10 вопросов. </w:t>
      </w:r>
    </w:p>
    <w:p w:rsidR="000260AA" w:rsidRPr="000260AA" w:rsidRDefault="000260AA" w:rsidP="000260AA">
      <w:pPr>
        <w:spacing w:after="0"/>
        <w:ind w:left="71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 </w:t>
      </w:r>
    </w:p>
    <w:p w:rsidR="000260AA" w:rsidRPr="000260AA" w:rsidRDefault="000260AA" w:rsidP="000260AA">
      <w:pPr>
        <w:spacing w:after="12" w:line="248" w:lineRule="auto"/>
        <w:ind w:left="105" w:right="98" w:hanging="10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Ключи к тесту </w:t>
      </w:r>
    </w:p>
    <w:tbl>
      <w:tblPr>
        <w:tblStyle w:val="TableGrid"/>
        <w:tblW w:w="10348" w:type="dxa"/>
        <w:tblInd w:w="-931" w:type="dxa"/>
        <w:tblCellMar>
          <w:top w:w="7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0260AA" w:rsidRPr="000260AA" w:rsidTr="000260AA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60AA" w:rsidRPr="000260AA" w:rsidRDefault="000260AA" w:rsidP="000260AA">
            <w:pPr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60AA" w:rsidRPr="000260AA" w:rsidRDefault="000260AA" w:rsidP="000260AA">
            <w:pPr>
              <w:ind w:right="88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60AA" w:rsidRPr="000260AA" w:rsidRDefault="000260AA" w:rsidP="000260AA">
            <w:pPr>
              <w:ind w:right="88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60AA" w:rsidRPr="000260AA" w:rsidRDefault="000260AA" w:rsidP="000260AA">
            <w:pPr>
              <w:ind w:right="8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60AA" w:rsidRPr="000260AA" w:rsidRDefault="000260AA" w:rsidP="000260AA">
            <w:pPr>
              <w:ind w:right="93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Вариант №4 </w:t>
            </w:r>
          </w:p>
        </w:tc>
      </w:tr>
      <w:tr w:rsidR="000260AA" w:rsidRPr="000260AA" w:rsidTr="000260AA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left="730" w:hanging="1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</w:rP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</w:tr>
      <w:tr w:rsidR="000260AA" w:rsidRPr="000260AA" w:rsidTr="000260AA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</w:rP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</w:rPr>
              <w:t xml:space="preserve">б </w:t>
            </w:r>
          </w:p>
        </w:tc>
      </w:tr>
      <w:tr w:rsidR="000260AA" w:rsidRPr="000260AA" w:rsidTr="000260AA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Cs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</w:rP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</w:rPr>
              <w:t xml:space="preserve">а </w:t>
            </w:r>
          </w:p>
        </w:tc>
      </w:tr>
      <w:tr w:rsidR="000260AA" w:rsidRPr="000260AA" w:rsidTr="000260AA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</w:rPr>
              <w:t>в</w:t>
            </w:r>
          </w:p>
        </w:tc>
      </w:tr>
      <w:tr w:rsidR="000260AA" w:rsidRPr="000260AA" w:rsidTr="000260AA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</w:tr>
      <w:tr w:rsidR="000260AA" w:rsidRPr="000260AA" w:rsidTr="000260AA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</w:tr>
      <w:tr w:rsidR="000260AA" w:rsidRPr="000260AA" w:rsidTr="000260AA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Cs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</w:tr>
      <w:tr w:rsidR="000260AA" w:rsidRPr="000260AA" w:rsidTr="000260AA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</w:rP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</w:tr>
      <w:tr w:rsidR="000260AA" w:rsidRPr="000260AA" w:rsidTr="000260AA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</w:rPr>
              <w:t>в</w:t>
            </w:r>
          </w:p>
        </w:tc>
      </w:tr>
      <w:tr w:rsidR="000260AA" w:rsidRPr="000260AA" w:rsidTr="000260AA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10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</w:rPr>
              <w:t>а</w:t>
            </w:r>
          </w:p>
        </w:tc>
      </w:tr>
      <w:tr w:rsidR="000260AA" w:rsidRPr="000260AA" w:rsidTr="000260AA">
        <w:trPr>
          <w:trHeight w:val="284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11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</w:tr>
      <w:tr w:rsidR="000260AA" w:rsidRPr="000260AA" w:rsidTr="000260AA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12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</w:tr>
      <w:tr w:rsidR="000260AA" w:rsidRPr="000260AA" w:rsidTr="000260AA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13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</w:rP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</w:rPr>
              <w:t xml:space="preserve">г </w:t>
            </w:r>
          </w:p>
        </w:tc>
      </w:tr>
      <w:tr w:rsidR="000260AA" w:rsidRPr="000260AA" w:rsidTr="000260AA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14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</w:rPr>
              <w:t xml:space="preserve">б </w:t>
            </w:r>
          </w:p>
        </w:tc>
      </w:tr>
      <w:tr w:rsidR="000260AA" w:rsidRPr="000260AA" w:rsidTr="000260AA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left="4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15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left="4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</w:rPr>
              <w:t xml:space="preserve">в </w:t>
            </w:r>
          </w:p>
        </w:tc>
      </w:tr>
      <w:tr w:rsidR="000260AA" w:rsidRPr="000260AA" w:rsidTr="000260AA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left="4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16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left="4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</w:rPr>
              <w:t xml:space="preserve">а </w:t>
            </w:r>
          </w:p>
        </w:tc>
      </w:tr>
      <w:tr w:rsidR="000260AA" w:rsidRPr="000260AA" w:rsidTr="000260AA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left="4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17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left="4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</w:rPr>
              <w:t xml:space="preserve">б </w:t>
            </w:r>
          </w:p>
        </w:tc>
      </w:tr>
      <w:tr w:rsidR="000260AA" w:rsidRPr="000260AA" w:rsidTr="000260AA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left="4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18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left="4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</w:rPr>
              <w:t xml:space="preserve">б </w:t>
            </w:r>
          </w:p>
        </w:tc>
      </w:tr>
      <w:tr w:rsidR="000260AA" w:rsidRPr="000260AA" w:rsidTr="000260AA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left="4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19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left="4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</w:rPr>
              <w:t>а</w:t>
            </w:r>
          </w:p>
        </w:tc>
      </w:tr>
      <w:tr w:rsidR="000260AA" w:rsidRPr="000260AA" w:rsidTr="000260AA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left="4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20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left="4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</w:rPr>
              <w:t>в</w:t>
            </w:r>
          </w:p>
        </w:tc>
      </w:tr>
    </w:tbl>
    <w:p w:rsidR="000260AA" w:rsidRPr="000260AA" w:rsidRDefault="000260AA" w:rsidP="000260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0260AA" w:rsidRPr="000260AA" w:rsidRDefault="000260AA" w:rsidP="000260AA">
      <w:pPr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br w:type="page"/>
      </w:r>
    </w:p>
    <w:p w:rsidR="000260AA" w:rsidRPr="000260AA" w:rsidRDefault="000260AA" w:rsidP="000260AA">
      <w:pPr>
        <w:spacing w:after="0" w:line="360" w:lineRule="auto"/>
        <w:jc w:val="center"/>
        <w:rPr>
          <w:rFonts w:ascii="Times New Roman" w:hAnsi="Times New Roman" w:cs="Times New Roman"/>
          <w:b/>
          <w:bCs/>
          <w:i/>
          <w:iCs/>
        </w:rPr>
      </w:pPr>
      <w:r w:rsidRPr="000260AA">
        <w:rPr>
          <w:rFonts w:ascii="Times New Roman" w:hAnsi="Times New Roman" w:cs="Times New Roman"/>
          <w:b/>
          <w:bCs/>
          <w:i/>
          <w:iCs/>
        </w:rPr>
        <w:lastRenderedPageBreak/>
        <w:t>Вопросы рубежного контроля ОП.17 Правоохранительные органы</w:t>
      </w:r>
    </w:p>
    <w:p w:rsidR="000260AA" w:rsidRPr="000260AA" w:rsidRDefault="000260AA" w:rsidP="000260AA">
      <w:pPr>
        <w:spacing w:after="0" w:line="360" w:lineRule="auto"/>
        <w:jc w:val="center"/>
        <w:rPr>
          <w:rFonts w:ascii="Times New Roman" w:hAnsi="Times New Roman" w:cs="Times New Roman"/>
          <w:b/>
          <w:bCs/>
          <w:i/>
          <w:iCs/>
          <w:lang w:eastAsia="ru-RU"/>
        </w:rPr>
      </w:pPr>
      <w:r w:rsidRPr="000260AA">
        <w:rPr>
          <w:rFonts w:ascii="Times New Roman" w:hAnsi="Times New Roman" w:cs="Times New Roman"/>
          <w:b/>
          <w:bCs/>
          <w:i/>
          <w:iCs/>
        </w:rPr>
        <w:t>Вопросы ко 2-ой рубежной аттестации 6 семестр:</w:t>
      </w:r>
    </w:p>
    <w:p w:rsidR="000260AA" w:rsidRPr="000260AA" w:rsidRDefault="000260AA" w:rsidP="000260AA">
      <w:pPr>
        <w:rPr>
          <w:rFonts w:ascii="Times New Roman" w:hAnsi="Times New Roman" w:cs="Times New Roman"/>
        </w:rPr>
      </w:pPr>
    </w:p>
    <w:p w:rsidR="000260AA" w:rsidRPr="000260AA" w:rsidRDefault="000260AA" w:rsidP="000260AA">
      <w:pPr>
        <w:numPr>
          <w:ilvl w:val="0"/>
          <w:numId w:val="9"/>
        </w:numPr>
        <w:spacing w:after="11" w:line="271" w:lineRule="auto"/>
        <w:contextualSpacing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Федеральная служба безопасности (ФСБ): задачи, полномочия, основные направления деятельности.</w:t>
      </w:r>
    </w:p>
    <w:p w:rsidR="000260AA" w:rsidRPr="000260AA" w:rsidRDefault="000260AA" w:rsidP="000260AA">
      <w:pPr>
        <w:numPr>
          <w:ilvl w:val="0"/>
          <w:numId w:val="9"/>
        </w:numPr>
        <w:spacing w:after="11" w:line="271" w:lineRule="auto"/>
        <w:contextualSpacing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Органы внешней разведки: цели, задачи, правовые основы деятельности.</w:t>
      </w:r>
    </w:p>
    <w:p w:rsidR="000260AA" w:rsidRPr="000260AA" w:rsidRDefault="000260AA" w:rsidP="000260AA">
      <w:pPr>
        <w:numPr>
          <w:ilvl w:val="0"/>
          <w:numId w:val="9"/>
        </w:numPr>
        <w:spacing w:after="11" w:line="271" w:lineRule="auto"/>
        <w:contextualSpacing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Федеральная служба охраны (ФСО): функции и полномочия.</w:t>
      </w:r>
    </w:p>
    <w:p w:rsidR="000260AA" w:rsidRPr="000260AA" w:rsidRDefault="000260AA" w:rsidP="000260AA">
      <w:pPr>
        <w:numPr>
          <w:ilvl w:val="0"/>
          <w:numId w:val="9"/>
        </w:numPr>
        <w:spacing w:after="11" w:line="271" w:lineRule="auto"/>
        <w:contextualSpacing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Противодействие терроризму и экстремизму: роль правоохранительных органов.</w:t>
      </w:r>
    </w:p>
    <w:p w:rsidR="000260AA" w:rsidRPr="000260AA" w:rsidRDefault="000260AA" w:rsidP="000260AA">
      <w:pPr>
        <w:numPr>
          <w:ilvl w:val="0"/>
          <w:numId w:val="9"/>
        </w:numPr>
        <w:spacing w:after="11" w:line="271" w:lineRule="auto"/>
        <w:contextualSpacing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Следственный комитет РФ: структура, компетенция, порядок формирования.</w:t>
      </w:r>
    </w:p>
    <w:p w:rsidR="000260AA" w:rsidRPr="000260AA" w:rsidRDefault="000260AA" w:rsidP="000260AA">
      <w:pPr>
        <w:numPr>
          <w:ilvl w:val="0"/>
          <w:numId w:val="9"/>
        </w:numPr>
        <w:spacing w:after="11" w:line="271" w:lineRule="auto"/>
        <w:contextualSpacing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Органы дознания: понятие, виды, полномочия.</w:t>
      </w:r>
    </w:p>
    <w:p w:rsidR="000260AA" w:rsidRPr="000260AA" w:rsidRDefault="000260AA" w:rsidP="000260AA">
      <w:pPr>
        <w:numPr>
          <w:ilvl w:val="0"/>
          <w:numId w:val="9"/>
        </w:numPr>
        <w:spacing w:after="11" w:line="271" w:lineRule="auto"/>
        <w:contextualSpacing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Разграничение компетенции между следователями и дознавателями.</w:t>
      </w:r>
    </w:p>
    <w:p w:rsidR="000260AA" w:rsidRPr="000260AA" w:rsidRDefault="000260AA" w:rsidP="000260AA">
      <w:pPr>
        <w:numPr>
          <w:ilvl w:val="0"/>
          <w:numId w:val="9"/>
        </w:numPr>
        <w:spacing w:after="11" w:line="271" w:lineRule="auto"/>
        <w:contextualSpacing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Процессуальные полномочия руководителей следственных органов.</w:t>
      </w:r>
    </w:p>
    <w:p w:rsidR="000260AA" w:rsidRPr="000260AA" w:rsidRDefault="000260AA" w:rsidP="000260AA">
      <w:pPr>
        <w:numPr>
          <w:ilvl w:val="0"/>
          <w:numId w:val="9"/>
        </w:numPr>
        <w:spacing w:after="11" w:line="271" w:lineRule="auto"/>
        <w:contextualSpacing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Министерство юстиции РФ: функции, структура, основные задачи.</w:t>
      </w:r>
    </w:p>
    <w:p w:rsidR="000260AA" w:rsidRPr="000260AA" w:rsidRDefault="000260AA" w:rsidP="000260AA">
      <w:pPr>
        <w:numPr>
          <w:ilvl w:val="0"/>
          <w:numId w:val="9"/>
        </w:numPr>
        <w:spacing w:after="11" w:line="271" w:lineRule="auto"/>
        <w:contextualSpacing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Федеральная служба исполнения наказаний (ФСИН): структура, полномочия, виды учреждений.</w:t>
      </w:r>
    </w:p>
    <w:p w:rsidR="000260AA" w:rsidRPr="000260AA" w:rsidRDefault="000260AA" w:rsidP="000260AA">
      <w:pPr>
        <w:numPr>
          <w:ilvl w:val="0"/>
          <w:numId w:val="9"/>
        </w:numPr>
        <w:spacing w:after="11" w:line="271" w:lineRule="auto"/>
        <w:contextualSpacing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Порядок исполнения уголовных наказаний: виды учреждений и их функции.</w:t>
      </w:r>
    </w:p>
    <w:p w:rsidR="000260AA" w:rsidRPr="000260AA" w:rsidRDefault="000260AA" w:rsidP="000260AA">
      <w:pPr>
        <w:numPr>
          <w:ilvl w:val="0"/>
          <w:numId w:val="9"/>
        </w:numPr>
        <w:spacing w:after="11" w:line="271" w:lineRule="auto"/>
        <w:contextualSpacing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Контроль за деятельностью учреждений ФСИН: прокурорский, судебный и общественный контроль.</w:t>
      </w:r>
    </w:p>
    <w:p w:rsidR="000260AA" w:rsidRPr="000260AA" w:rsidRDefault="000260AA" w:rsidP="000260AA">
      <w:pPr>
        <w:numPr>
          <w:ilvl w:val="0"/>
          <w:numId w:val="9"/>
        </w:numPr>
        <w:spacing w:after="11" w:line="271" w:lineRule="auto"/>
        <w:contextualSpacing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Противодействие коррупции: роль правоохранительных органов, правовые основы.</w:t>
      </w:r>
    </w:p>
    <w:p w:rsidR="000260AA" w:rsidRPr="000260AA" w:rsidRDefault="000260AA" w:rsidP="000260AA">
      <w:pPr>
        <w:numPr>
          <w:ilvl w:val="0"/>
          <w:numId w:val="9"/>
        </w:numPr>
        <w:spacing w:after="11" w:line="271" w:lineRule="auto"/>
        <w:contextualSpacing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Федеральная налоговая служба: задачи, полномочия в сфере выявления экономических преступлений.</w:t>
      </w:r>
    </w:p>
    <w:p w:rsidR="000260AA" w:rsidRPr="000260AA" w:rsidRDefault="000260AA" w:rsidP="000260AA">
      <w:pPr>
        <w:numPr>
          <w:ilvl w:val="0"/>
          <w:numId w:val="9"/>
        </w:numPr>
        <w:spacing w:after="11" w:line="271" w:lineRule="auto"/>
        <w:contextualSpacing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Росфинмониторинг: функции, взаимодействие с правоохранительными органами.</w:t>
      </w:r>
    </w:p>
    <w:p w:rsidR="000260AA" w:rsidRPr="000260AA" w:rsidRDefault="000260AA" w:rsidP="000260AA">
      <w:pPr>
        <w:numPr>
          <w:ilvl w:val="0"/>
          <w:numId w:val="9"/>
        </w:numPr>
        <w:spacing w:after="11" w:line="271" w:lineRule="auto"/>
        <w:contextualSpacing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Федеральная миграционная служба: задачи и полномочия (в рамках МВД).</w:t>
      </w:r>
    </w:p>
    <w:p w:rsidR="000260AA" w:rsidRPr="000260AA" w:rsidRDefault="000260AA" w:rsidP="000260AA">
      <w:pPr>
        <w:numPr>
          <w:ilvl w:val="0"/>
          <w:numId w:val="9"/>
        </w:numPr>
        <w:spacing w:after="11" w:line="271" w:lineRule="auto"/>
        <w:contextualSpacing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Пограничная служба ФСБ: функции, порядок деятельности.</w:t>
      </w:r>
    </w:p>
    <w:p w:rsidR="000260AA" w:rsidRPr="000260AA" w:rsidRDefault="000260AA" w:rsidP="000260AA">
      <w:pPr>
        <w:numPr>
          <w:ilvl w:val="0"/>
          <w:numId w:val="9"/>
        </w:numPr>
        <w:spacing w:after="11" w:line="271" w:lineRule="auto"/>
        <w:contextualSpacing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Противодействие незаконной миграции: меры и органы, осуществляющие контроль.</w:t>
      </w:r>
    </w:p>
    <w:p w:rsidR="000260AA" w:rsidRPr="000260AA" w:rsidRDefault="000260AA" w:rsidP="000260AA">
      <w:pPr>
        <w:numPr>
          <w:ilvl w:val="0"/>
          <w:numId w:val="9"/>
        </w:numPr>
        <w:spacing w:after="11" w:line="271" w:lineRule="auto"/>
        <w:contextualSpacing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Нотариат: функции, правовой статус, взаимодействие с правоохранительными органами.</w:t>
      </w:r>
    </w:p>
    <w:p w:rsidR="000260AA" w:rsidRPr="000260AA" w:rsidRDefault="000260AA" w:rsidP="000260AA">
      <w:pPr>
        <w:numPr>
          <w:ilvl w:val="0"/>
          <w:numId w:val="9"/>
        </w:numPr>
        <w:spacing w:after="11" w:line="271" w:lineRule="auto"/>
        <w:contextualSpacing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Адвокатура: задачи, принципы деятельности, участие в уголовном и гражданском судопроизводстве.</w:t>
      </w:r>
    </w:p>
    <w:p w:rsidR="000260AA" w:rsidRPr="000260AA" w:rsidRDefault="000260AA" w:rsidP="000260AA">
      <w:pPr>
        <w:numPr>
          <w:ilvl w:val="0"/>
          <w:numId w:val="9"/>
        </w:numPr>
        <w:spacing w:after="11" w:line="271" w:lineRule="auto"/>
        <w:contextualSpacing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Частные охранные предприятия: правовая основа, пределы полномочий.</w:t>
      </w:r>
    </w:p>
    <w:p w:rsidR="000260AA" w:rsidRPr="000260AA" w:rsidRDefault="000260AA" w:rsidP="000260AA">
      <w:pPr>
        <w:numPr>
          <w:ilvl w:val="0"/>
          <w:numId w:val="9"/>
        </w:numPr>
        <w:spacing w:after="11" w:line="271" w:lineRule="auto"/>
        <w:contextualSpacing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Взаимодействие правоохранительных органов с негосударственными структурами.</w:t>
      </w:r>
    </w:p>
    <w:p w:rsidR="000260AA" w:rsidRPr="000260AA" w:rsidRDefault="000260AA" w:rsidP="000260AA">
      <w:pPr>
        <w:numPr>
          <w:ilvl w:val="0"/>
          <w:numId w:val="9"/>
        </w:numPr>
        <w:spacing w:after="11" w:line="271" w:lineRule="auto"/>
        <w:contextualSpacing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Международное сотрудничество правоохранительных органов: формы и правовые основы.</w:t>
      </w:r>
    </w:p>
    <w:p w:rsidR="000260AA" w:rsidRPr="000260AA" w:rsidRDefault="000260AA" w:rsidP="000260AA">
      <w:pPr>
        <w:numPr>
          <w:ilvl w:val="0"/>
          <w:numId w:val="9"/>
        </w:numPr>
        <w:spacing w:after="11" w:line="271" w:lineRule="auto"/>
        <w:contextualSpacing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Интерпол: структура, функции, взаимодействие с российскими правоохранительными органами.</w:t>
      </w:r>
    </w:p>
    <w:p w:rsidR="000260AA" w:rsidRPr="000260AA" w:rsidRDefault="000260AA" w:rsidP="000260AA">
      <w:pPr>
        <w:numPr>
          <w:ilvl w:val="0"/>
          <w:numId w:val="9"/>
        </w:numPr>
        <w:spacing w:after="11" w:line="271" w:lineRule="auto"/>
        <w:contextualSpacing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  <w:t>Экстрадиция: правовые основания и порядок осуществления.</w:t>
      </w:r>
    </w:p>
    <w:p w:rsidR="000260AA" w:rsidRPr="000260AA" w:rsidRDefault="000260AA" w:rsidP="000260AA">
      <w:pPr>
        <w:rPr>
          <w:rFonts w:ascii="Times New Roman" w:hAnsi="Times New Roman" w:cs="Times New Roman"/>
        </w:rPr>
      </w:pPr>
    </w:p>
    <w:p w:rsidR="000260AA" w:rsidRPr="000260AA" w:rsidRDefault="000260AA" w:rsidP="000260AA">
      <w:pPr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br w:type="page"/>
      </w:r>
    </w:p>
    <w:p w:rsidR="000260AA" w:rsidRPr="000260AA" w:rsidRDefault="000260AA" w:rsidP="000260AA">
      <w:pPr>
        <w:keepNext/>
        <w:keepLines/>
        <w:spacing w:after="0" w:line="240" w:lineRule="auto"/>
        <w:ind w:left="10" w:right="14"/>
        <w:jc w:val="center"/>
        <w:outlineLvl w:val="1"/>
        <w:rPr>
          <w:rFonts w:ascii="Times New Roman" w:hAnsi="Times New Roman" w:cs="Times New Roman"/>
          <w:b/>
          <w:i/>
          <w:color w:val="000000"/>
        </w:rPr>
      </w:pPr>
      <w:r w:rsidRPr="000260AA">
        <w:rPr>
          <w:rFonts w:ascii="Times New Roman" w:hAnsi="Times New Roman" w:cs="Times New Roman"/>
          <w:b/>
          <w:i/>
          <w:color w:val="000000"/>
        </w:rPr>
        <w:lastRenderedPageBreak/>
        <w:t xml:space="preserve">Образец билета ко 2-ой рубежной аттестации  </w:t>
      </w:r>
    </w:p>
    <w:p w:rsidR="000260AA" w:rsidRPr="000260AA" w:rsidRDefault="000260AA" w:rsidP="000260AA">
      <w:pPr>
        <w:spacing w:after="0" w:line="240" w:lineRule="auto"/>
        <w:ind w:left="105" w:right="101"/>
        <w:jc w:val="center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  <w:b/>
          <w:color w:val="000000"/>
        </w:rPr>
        <w:t xml:space="preserve">Тестовое задание </w:t>
      </w:r>
    </w:p>
    <w:p w:rsidR="000260AA" w:rsidRPr="000260AA" w:rsidRDefault="000260AA" w:rsidP="000260AA">
      <w:pPr>
        <w:spacing w:after="0" w:line="240" w:lineRule="auto"/>
        <w:ind w:left="105" w:right="95"/>
        <w:jc w:val="center"/>
        <w:rPr>
          <w:rFonts w:ascii="Times New Roman" w:hAnsi="Times New Roman" w:cs="Times New Roman"/>
          <w:b/>
          <w:bCs/>
          <w:color w:val="000000"/>
        </w:rPr>
      </w:pPr>
      <w:r w:rsidRPr="000260AA">
        <w:rPr>
          <w:rFonts w:ascii="Times New Roman" w:hAnsi="Times New Roman" w:cs="Times New Roman"/>
          <w:b/>
          <w:color w:val="000000"/>
        </w:rPr>
        <w:t xml:space="preserve">по дисциплине </w:t>
      </w:r>
      <w:r w:rsidRPr="000260AA">
        <w:rPr>
          <w:rFonts w:ascii="Times New Roman" w:hAnsi="Times New Roman" w:cs="Times New Roman"/>
          <w:b/>
          <w:bCs/>
          <w:color w:val="000000"/>
        </w:rPr>
        <w:t xml:space="preserve">ОП.17 Правоохранительные органы. </w:t>
      </w:r>
    </w:p>
    <w:p w:rsidR="000260AA" w:rsidRPr="000260AA" w:rsidRDefault="000260AA" w:rsidP="000260AA">
      <w:pPr>
        <w:spacing w:after="0" w:line="240" w:lineRule="auto"/>
        <w:ind w:left="105" w:right="95"/>
        <w:jc w:val="center"/>
        <w:rPr>
          <w:rFonts w:ascii="Times New Roman" w:hAnsi="Times New Roman" w:cs="Times New Roman"/>
          <w:b/>
          <w:color w:val="000000"/>
        </w:rPr>
      </w:pPr>
    </w:p>
    <w:p w:rsidR="000260AA" w:rsidRPr="000260AA" w:rsidRDefault="000260AA" w:rsidP="000260AA">
      <w:pPr>
        <w:spacing w:after="0" w:line="240" w:lineRule="auto"/>
        <w:ind w:left="105" w:right="95"/>
        <w:jc w:val="center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  <w:b/>
          <w:color w:val="000000"/>
        </w:rPr>
        <w:t xml:space="preserve">Вариант №___ 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  <w:b/>
          <w:color w:val="000000"/>
          <w:sz w:val="26"/>
        </w:rPr>
        <w:t xml:space="preserve"> </w:t>
      </w:r>
    </w:p>
    <w:p w:rsidR="000260AA" w:rsidRPr="000260AA" w:rsidRDefault="000260AA" w:rsidP="000260AA">
      <w:pPr>
        <w:tabs>
          <w:tab w:val="center" w:pos="2062"/>
          <w:tab w:val="center" w:pos="4997"/>
          <w:tab w:val="center" w:pos="8026"/>
        </w:tabs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eastAsia="Calibri" w:hAnsi="Times New Roman" w:cs="Times New Roman"/>
          <w:color w:val="000000"/>
        </w:rPr>
        <w:tab/>
      </w:r>
      <w:r w:rsidRPr="000260AA">
        <w:rPr>
          <w:rFonts w:ascii="Times New Roman" w:hAnsi="Times New Roman" w:cs="Times New Roman"/>
          <w:color w:val="000000"/>
          <w:sz w:val="19"/>
        </w:rPr>
        <w:t>ФИО</w:t>
      </w:r>
      <w:r w:rsidRPr="000260AA">
        <w:rPr>
          <w:rFonts w:ascii="Times New Roman" w:hAnsi="Times New Roman" w:cs="Times New Roman"/>
          <w:color w:val="000000"/>
          <w:sz w:val="19"/>
          <w:u w:val="single" w:color="000000"/>
        </w:rPr>
        <w:t xml:space="preserve"> </w:t>
      </w:r>
      <w:r w:rsidRPr="000260AA">
        <w:rPr>
          <w:rFonts w:ascii="Times New Roman" w:hAnsi="Times New Roman" w:cs="Times New Roman"/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 w:rsidRPr="000260AA">
        <w:rPr>
          <w:rFonts w:ascii="Times New Roman" w:hAnsi="Times New Roman" w:cs="Times New Roman"/>
          <w:color w:val="000000"/>
          <w:sz w:val="19"/>
        </w:rPr>
        <w:t>групп</w:t>
      </w:r>
      <w:r w:rsidRPr="000260AA">
        <w:rPr>
          <w:rFonts w:ascii="Times New Roman" w:hAnsi="Times New Roman" w:cs="Times New Roman"/>
          <w:color w:val="000000"/>
          <w:sz w:val="19"/>
          <w:u w:val="single" w:color="000000"/>
        </w:rPr>
        <w:t xml:space="preserve"> </w:t>
      </w:r>
      <w:r w:rsidRPr="000260AA">
        <w:rPr>
          <w:rFonts w:ascii="Times New Roman" w:hAnsi="Times New Roman" w:cs="Times New Roman"/>
          <w:color w:val="000000"/>
          <w:sz w:val="19"/>
          <w:u w:val="single" w:color="000000"/>
        </w:rPr>
        <w:tab/>
        <w:t xml:space="preserve">            </w:t>
      </w:r>
      <w:r w:rsidRPr="000260AA">
        <w:rPr>
          <w:rFonts w:ascii="Times New Roman" w:hAnsi="Times New Roman" w:cs="Times New Roman"/>
          <w:color w:val="000000"/>
          <w:sz w:val="19"/>
        </w:rPr>
        <w:t xml:space="preserve">Дата </w:t>
      </w:r>
    </w:p>
    <w:p w:rsidR="000260AA" w:rsidRPr="000260AA" w:rsidRDefault="000260AA" w:rsidP="000260AA">
      <w:pPr>
        <w:spacing w:after="0" w:line="240" w:lineRule="auto"/>
        <w:ind w:left="43"/>
        <w:jc w:val="center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  <w:b/>
          <w:color w:val="000000"/>
          <w:sz w:val="19"/>
        </w:rPr>
        <w:t xml:space="preserve"> </w:t>
      </w:r>
    </w:p>
    <w:tbl>
      <w:tblPr>
        <w:tblStyle w:val="TableGrid3"/>
        <w:tblW w:w="9214" w:type="dxa"/>
        <w:tblInd w:w="-5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0260AA" w:rsidRPr="000260AA" w:rsidTr="000260AA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0260AA" w:rsidRPr="000260AA" w:rsidRDefault="000260AA" w:rsidP="000260AA">
            <w:pPr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0260AA" w:rsidRPr="000260AA" w:rsidRDefault="000260AA" w:rsidP="000260AA">
            <w:pPr>
              <w:ind w:left="96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0260AA" w:rsidRPr="000260AA" w:rsidRDefault="000260AA" w:rsidP="000260AA">
            <w:pPr>
              <w:ind w:left="10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0260AA" w:rsidRPr="000260AA" w:rsidRDefault="000260AA" w:rsidP="000260AA">
            <w:pPr>
              <w:ind w:left="97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0260AA" w:rsidRPr="000260AA" w:rsidRDefault="000260AA" w:rsidP="000260AA">
            <w:pPr>
              <w:ind w:left="11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0260AA" w:rsidRPr="000260AA" w:rsidRDefault="000260AA" w:rsidP="000260AA">
            <w:pPr>
              <w:ind w:left="97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0260AA" w:rsidRPr="000260AA" w:rsidRDefault="000260AA" w:rsidP="000260AA">
            <w:pPr>
              <w:ind w:left="101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0260AA" w:rsidRPr="000260AA" w:rsidRDefault="000260AA" w:rsidP="000260AA">
            <w:pPr>
              <w:ind w:left="106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0260AA" w:rsidRPr="000260AA" w:rsidRDefault="000260AA" w:rsidP="000260AA">
            <w:pPr>
              <w:ind w:left="98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0260AA" w:rsidRPr="000260AA" w:rsidRDefault="000260AA" w:rsidP="000260AA">
            <w:pPr>
              <w:ind w:left="104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0260AA" w:rsidRPr="000260AA" w:rsidRDefault="000260AA" w:rsidP="000260AA">
            <w:pPr>
              <w:ind w:left="11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10 </w:t>
            </w:r>
          </w:p>
        </w:tc>
      </w:tr>
      <w:tr w:rsidR="000260AA" w:rsidRPr="000260AA" w:rsidTr="000260AA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0AA" w:rsidRPr="000260AA" w:rsidRDefault="000260AA" w:rsidP="000260AA">
            <w:pPr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0AA" w:rsidRPr="000260AA" w:rsidRDefault="000260AA" w:rsidP="000260AA">
            <w:pPr>
              <w:ind w:left="146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0AA" w:rsidRPr="000260AA" w:rsidRDefault="000260AA" w:rsidP="000260AA">
            <w:pPr>
              <w:ind w:left="15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0AA" w:rsidRPr="000260AA" w:rsidRDefault="000260AA" w:rsidP="000260AA">
            <w:pPr>
              <w:ind w:left="147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0AA" w:rsidRPr="000260AA" w:rsidRDefault="000260AA" w:rsidP="000260AA">
            <w:pPr>
              <w:ind w:left="15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0AA" w:rsidRPr="000260AA" w:rsidRDefault="000260AA" w:rsidP="000260AA">
            <w:pPr>
              <w:ind w:left="147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0AA" w:rsidRPr="000260AA" w:rsidRDefault="000260AA" w:rsidP="000260AA">
            <w:pPr>
              <w:ind w:left="151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0AA" w:rsidRPr="000260AA" w:rsidRDefault="000260AA" w:rsidP="000260AA">
            <w:pPr>
              <w:ind w:left="146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0AA" w:rsidRPr="000260AA" w:rsidRDefault="000260AA" w:rsidP="000260AA">
            <w:pPr>
              <w:ind w:left="149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0AA" w:rsidRPr="000260AA" w:rsidRDefault="000260AA" w:rsidP="000260AA">
            <w:pPr>
              <w:ind w:left="154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0AA" w:rsidRPr="000260AA" w:rsidRDefault="000260AA" w:rsidP="000260AA">
            <w:pPr>
              <w:ind w:left="15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</w:tr>
      <w:tr w:rsidR="000260AA" w:rsidRPr="000260AA" w:rsidTr="000260AA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0260AA" w:rsidRPr="000260AA" w:rsidRDefault="000260AA" w:rsidP="000260AA">
            <w:pPr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0260AA" w:rsidRPr="000260AA" w:rsidRDefault="000260AA" w:rsidP="000260AA">
            <w:pPr>
              <w:ind w:left="107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0260AA" w:rsidRPr="000260AA" w:rsidRDefault="000260AA" w:rsidP="000260AA">
            <w:pPr>
              <w:ind w:left="11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0260AA" w:rsidRPr="000260AA" w:rsidRDefault="000260AA" w:rsidP="000260AA">
            <w:pPr>
              <w:ind w:left="108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0260AA" w:rsidRPr="000260AA" w:rsidRDefault="000260AA" w:rsidP="000260AA">
            <w:pPr>
              <w:ind w:left="113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0260AA" w:rsidRPr="000260AA" w:rsidRDefault="000260AA" w:rsidP="000260AA">
            <w:pPr>
              <w:ind w:left="107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0260AA" w:rsidRPr="000260AA" w:rsidRDefault="000260AA" w:rsidP="000260AA">
            <w:pPr>
              <w:ind w:left="111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0260AA" w:rsidRPr="000260AA" w:rsidRDefault="000260AA" w:rsidP="000260AA">
            <w:pPr>
              <w:ind w:left="107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0260AA" w:rsidRPr="000260AA" w:rsidRDefault="000260AA" w:rsidP="000260AA">
            <w:pPr>
              <w:ind w:left="109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0260AA" w:rsidRPr="000260AA" w:rsidRDefault="000260AA" w:rsidP="000260AA">
            <w:pPr>
              <w:ind w:left="114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0260AA" w:rsidRPr="000260AA" w:rsidRDefault="000260AA" w:rsidP="000260AA">
            <w:pPr>
              <w:ind w:left="11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20 </w:t>
            </w:r>
          </w:p>
        </w:tc>
      </w:tr>
      <w:tr w:rsidR="000260AA" w:rsidRPr="000260AA" w:rsidTr="000260AA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0AA" w:rsidRPr="000260AA" w:rsidRDefault="000260AA" w:rsidP="000260AA">
            <w:pPr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0AA" w:rsidRPr="000260AA" w:rsidRDefault="000260AA" w:rsidP="000260AA">
            <w:pPr>
              <w:ind w:left="146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0AA" w:rsidRPr="000260AA" w:rsidRDefault="000260AA" w:rsidP="000260AA">
            <w:pPr>
              <w:ind w:left="15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0AA" w:rsidRPr="000260AA" w:rsidRDefault="000260AA" w:rsidP="000260AA">
            <w:pPr>
              <w:ind w:left="147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0AA" w:rsidRPr="000260AA" w:rsidRDefault="000260AA" w:rsidP="000260AA">
            <w:pPr>
              <w:ind w:left="15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0AA" w:rsidRPr="000260AA" w:rsidRDefault="000260AA" w:rsidP="000260AA">
            <w:pPr>
              <w:ind w:left="147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0AA" w:rsidRPr="000260AA" w:rsidRDefault="000260AA" w:rsidP="000260AA">
            <w:pPr>
              <w:ind w:left="151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0AA" w:rsidRPr="000260AA" w:rsidRDefault="000260AA" w:rsidP="000260AA">
            <w:pPr>
              <w:ind w:left="146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0AA" w:rsidRPr="000260AA" w:rsidRDefault="000260AA" w:rsidP="000260AA">
            <w:pPr>
              <w:ind w:left="149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0AA" w:rsidRPr="000260AA" w:rsidRDefault="000260AA" w:rsidP="000260AA">
            <w:pPr>
              <w:ind w:left="154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0AA" w:rsidRPr="000260AA" w:rsidRDefault="000260AA" w:rsidP="000260AA">
            <w:pPr>
              <w:ind w:left="15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</w:tr>
    </w:tbl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  <w:b/>
          <w:color w:val="000000"/>
        </w:rPr>
        <w:t xml:space="preserve"> </w:t>
      </w:r>
    </w:p>
    <w:p w:rsidR="000260AA" w:rsidRPr="000260AA" w:rsidRDefault="000260AA" w:rsidP="000260AA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Вариант № 1</w:t>
      </w:r>
    </w:p>
    <w:p w:rsidR="000260AA" w:rsidRPr="000260AA" w:rsidRDefault="000260AA" w:rsidP="000260AA">
      <w:pPr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1. Какой нормативный акт имеет высшую юридическую силу в регулировании деятельности правоохранительных органов?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Федеральный закон;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Указ Президента РФ;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Конституция РФ;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Постановление Правительства РФ.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2. Кто осуществляет правосудие в Российской Федерации?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прокуратура;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суды;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органы внутренних дел;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Федеральная служба безопасности.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3. Сколько звеньев включает система судов общей юрисдикции?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два;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три;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четыре;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пять.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4. Какой суд рассматривает дела по первой инстанции о преступлениях, за которые может быть назначено пожизненное лишение свободы?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районный суд;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краевой/областной суд;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мировой судья;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Верховный Суд РФ.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5. В какой срок прокурор рассматривает поступившее от следователя уголовное дело с обвинительным заключением?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3 дня;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5 дней;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10 дней;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30 дней.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6. Кто вправе отстранить дознавателя от дальнейшего производства расследования?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начальник органа дознания;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прокурор;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судья;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следователь.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lastRenderedPageBreak/>
        <w:t>7. Какой орган ведёт государственный реестр адвокатов?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Министерство юстиции РФ;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Федеральная палата адвокатов;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Генеральная прокуратура;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Верховный Суд РФ.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8. Что является основанием для проведения оперативно‑розыскных мероприятий?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устное распоряжение руководителя;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судебное решение или основание, предусмотренное ФЗ «Об оперативно‑розыскной деятельности»;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жалоба гражданина;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приказ министра.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9. Кто обеспечивает охрану общественного порядка на массовых мероприятиях?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Федеральная служба охраны;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полиция;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частные охранные предприятия;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войска национальной гвардии (</w:t>
      </w:r>
      <w:proofErr w:type="spellStart"/>
      <w:r w:rsidRPr="000260AA">
        <w:rPr>
          <w:rFonts w:ascii="Times New Roman" w:hAnsi="Times New Roman" w:cs="Times New Roman"/>
        </w:rPr>
        <w:t>Росгвардия</w:t>
      </w:r>
      <w:proofErr w:type="spellEnd"/>
      <w:r w:rsidRPr="000260AA">
        <w:rPr>
          <w:rFonts w:ascii="Times New Roman" w:hAnsi="Times New Roman" w:cs="Times New Roman"/>
        </w:rPr>
        <w:t>).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10. Какой орган рассматривает жалобы на действия (бездействие) дознавателя?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орган дознания;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прокуратура и суд;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адвокатская палата;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Министерство внутренних дел.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11. Кто назначает на должность директора Федеральной службы исполнения наказаний (ФСИН)?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Президент РФ;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Правительство РФ;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Министр юстиции;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Генеральный прокурор.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12. Какой документ регламентирует деятельность полиции?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Уголовный кодекс РФ;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Федеральный закон «О полиции»;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Постановление Правительства;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Указ Президента.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13. Кто вправе объявить розыск обвиняемого?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следователь, дознаватель;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прокурор;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судья;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оперуполномоченный по собственному усмотрению.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14. Что входит в полномочия судебного пристава‑исполнителя?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возбуждение уголовного дела;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принудительное исполнение судебных актов и актов других органов;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проведение обыска;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допрос свидетелей.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15. Какой орган выдаёт удостоверение частного детектива?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МВД России;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ФСБ;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Минюст;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прокуратура.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lastRenderedPageBreak/>
        <w:t>16. Кто возглавляет коллегию адвокатов в субъекте РФ?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президент адвокатской палаты субъекта;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председатель совета адвокатской палаты;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старший партнёр;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назначенный Минюстом руководитель.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17. Какой орган осуществляет надзор за законностью исполнения наказаний?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ФСИН;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прокуратура;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суд;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Общественная наблюдательная комиссия.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18. Кто вправе приостановить исполнение приговора?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судья первой инстанции;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вышестоящий суд при рассмотрении жалобы;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прокурор;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судебный пристав.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19. Что означает принцип неприкосновенности личности в уголовном процессе?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невозможность задержания без судебного решения (за исключением случаев, предусмотренных законом);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право не давать показания против себя;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запрет на применение силы;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право на адвоката.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20. Кто принимает решение о применении меры пресечения в виде заключения под стражу?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следователь;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дознаватель;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суд;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прокурор.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Вариант № 2</w:t>
      </w:r>
    </w:p>
    <w:p w:rsidR="000260AA" w:rsidRPr="000260AA" w:rsidRDefault="000260AA" w:rsidP="000260AA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1. Какой орган уполномочен толковать Конституцию РФ?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Верховный Суд РФ;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Конституционный Суд РФ;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Федеральное Собрание;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Президент РФ.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2. Что не входит в систему судов общей юрисдикции?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гарнизонный военный суд;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арбитражный суд округа;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районный суд;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мировой судья.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3. Кто вправе продлить срок предварительного следствия до 6 месяцев?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следователь самостоятельно;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руководитель следственного органа;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прокурор;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суд.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4. Какой орган осуществляет надзор за соблюдением законов в исправительных учреждениях?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ФСИН;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прокуратура;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суд;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lastRenderedPageBreak/>
        <w:t>г) уполномоченный по правам человека.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5. Кто подписывает обвинительное заключение?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дознаватель;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следователь;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прокурор;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начальник следственного отдела.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6. Какой орган принимает решение о депортации иностранного гражданина?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МИД;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МВД (подразделение по вопросам миграции);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ФСБ;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суд.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7. Кто вправе проводить дознание по уголовным делам?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оперуполномоченный;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дознаватель;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следователь;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участковый уполномоченный.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8. Какой документ подтверждает полномочия адвоката в уголовном деле?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паспорт;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ордер;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доверенность;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удостоверение адвоката.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9. Кто руководит деятельностью органов прокуратуры в субъекте РФ?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Генеральный прокурор РФ;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прокурор субъекта РФ;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глава региона;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заместитель Генерального прокурора.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10. Какой орган регистрирует некоммерческие организации (кроме религиозных)?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ФНС;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Минюст;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МВД;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Роспатент.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11. Что не относится к задачам Федеральной службы охраны (ФСО)?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охрана объектов государственной охраны;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обеспечение связи для государственных органов;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расследование преступлений;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защита информации.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12. Кто выдаёт разрешение на частную детективную деятельность?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ФСБ;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МВД;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Минюст;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 xml:space="preserve">г) </w:t>
      </w:r>
      <w:proofErr w:type="spellStart"/>
      <w:r w:rsidRPr="000260AA">
        <w:rPr>
          <w:rFonts w:ascii="Times New Roman" w:hAnsi="Times New Roman" w:cs="Times New Roman"/>
        </w:rPr>
        <w:t>Росгвардия</w:t>
      </w:r>
      <w:proofErr w:type="spellEnd"/>
      <w:r w:rsidRPr="000260AA">
        <w:rPr>
          <w:rFonts w:ascii="Times New Roman" w:hAnsi="Times New Roman" w:cs="Times New Roman"/>
        </w:rPr>
        <w:t>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13. Какой орган исполняет наказание в виде штрафа?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банк;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судебный пристав‑исполнитель;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налоговая инспекция;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ФСИН.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14. Кто вправе отменить незаконное постановление следователя?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lastRenderedPageBreak/>
        <w:t>а) начальник следственного отдела;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прокурор;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судья;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все перечисленные.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15. Что означает принцип презумпции невиновности?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обвиняемый обязан доказывать свою невиновность;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вина должна быть доказана вне разумных сомнений;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достаточно подозрений для осуждения;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решение принимает прокурор без суда.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16. Кто ведёт учёт лиц, освобождённых из мест лишения свободы?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ФСИН;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полиция (участковые);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прокуратура;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Минюст.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17. Какой орган разрешает споры о подсудности уголовных дел?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прокуратура;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вышестоящий суд (по представлению нижестоящего);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Министерство юстиции;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Следственный комитет РФ.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18. Кто вправе применить меру процессуального принуждения в виде привода?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следователь;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дознаватель;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судья или суд;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полицейский по устному указанию следователя.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19. Что входит в задачи Федеральной службы судебных приставов (ФССП)?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расследование преступлений;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исполнение судебных решений и актов иных органов;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охрана общественного порядка;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оперативно‑розыскная деятельность.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20. Кто осуществляет контроль за деятельностью частных охранных предприятий?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ФСБ;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МВД России (подразделения лицензионно‑разрешительной работы);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 xml:space="preserve">в) </w:t>
      </w:r>
      <w:proofErr w:type="spellStart"/>
      <w:r w:rsidRPr="000260AA">
        <w:rPr>
          <w:rFonts w:ascii="Times New Roman" w:hAnsi="Times New Roman" w:cs="Times New Roman"/>
        </w:rPr>
        <w:t>Росгвардия</w:t>
      </w:r>
      <w:proofErr w:type="spellEnd"/>
      <w:r w:rsidRPr="000260AA">
        <w:rPr>
          <w:rFonts w:ascii="Times New Roman" w:hAnsi="Times New Roman" w:cs="Times New Roman"/>
        </w:rPr>
        <w:t>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прокуратура.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Вариант № 3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1. Какой суд рассматривает дела об оспаривании нормативных актов федеральных органов исполнительной власти?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районный суд;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Верховный Суд РФ;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арбитражный суд округа;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Конституционный Суд РФ.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2. Кто назначает на должность судей арбитражных судов субъектов РФ?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Президент РФ по представлению Председателя Верховного Суда;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Совет Федерации;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законодательный орган субъекта РФ;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Министерство юстиции.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lastRenderedPageBreak/>
        <w:t>3. Что не относится к принципам уголовного судопроизводства?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законность;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презумпция невиновности;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тайна следствия;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состязательность сторон.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4. Кто вправе возбудить уголовное дело?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любой гражданин;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следователь, дознаватель, прокурор;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адвокат;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судья.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5. Какой орган осуществляет надзор за процессуальной деятельностью органов дознания?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суд;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прокуратура;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МВД;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Следственный комитет.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6. Кто ведёт реестр нотариусов и лиц, сдавших квалификационный экзамен?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Федеральная нотариальная палата;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Министерство юстиции РФ;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региональная нотариальная палата;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ФНС.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7. Какой документ даёт право нотариусу на совершение нотариальных действий?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паспорт;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лицензия;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приказ Минюста о наделении полномочиями;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удостоверение нотариуса.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8. Кто обеспечивает безопасность судей и членов их семей?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полиция;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судебные приставы;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Федеральная служба охраны (ФСО);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органы ФСБ по решению суда.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9. Какой орган принимает решение о временном ограничении выезда должника за границу?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суд;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судебный пристав‑исполнитель;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пограничная служба;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МВД.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10. Кто руководит деятельностью Следственного комитета РФ?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Генеральный прокурор;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Председатель Следственного комитета РФ;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Министр юстиции;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Директор ФСБ.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11. Что не входит в полномочия дознавателя?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производство обыска;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вынесение приговора;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допрос свидетелей;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назначение экспертизы.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12. Какой орган рассматривает жалобы на действия нотариусов?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нотариальная палата;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суд;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lastRenderedPageBreak/>
        <w:t>в) Минюст;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все перечисленные.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13. Кто выдаёт разрешение на ношение оружия частным охранникам?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 xml:space="preserve">а) </w:t>
      </w:r>
      <w:proofErr w:type="spellStart"/>
      <w:r w:rsidRPr="000260AA">
        <w:rPr>
          <w:rFonts w:ascii="Times New Roman" w:hAnsi="Times New Roman" w:cs="Times New Roman"/>
        </w:rPr>
        <w:t>Росгвардия</w:t>
      </w:r>
      <w:proofErr w:type="spellEnd"/>
      <w:r w:rsidRPr="000260AA">
        <w:rPr>
          <w:rFonts w:ascii="Times New Roman" w:hAnsi="Times New Roman" w:cs="Times New Roman"/>
        </w:rPr>
        <w:t xml:space="preserve"> (подразделение ЛРР);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МВД;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ФСБ;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местная администрация.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14. Что означает принцип состязательности в уголовном процессе?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стороны обвинения и защиты равноправны и самостоятельно доказывают свою позицию;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суд собирает доказательства;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обвиняемый обязан доказывать невиновность;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решение принимает прокурор.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15. Кто исполняет наказание в виде обязательных работ?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ФСИН;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уголовно‑исполнительная инспекция;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местной администрации;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полиция.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16. Какой орган ведёт учёт осуждённых к лишению свободы?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МВД;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ФСИН;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прокуратура;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суд.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17. Кто вправе отменить постановление прокурора?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вышестоящий прокурор;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следователь;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суд;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начальник органа дознания.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18. Какой орган выдаёт свидетельство о праве на наследство?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суд;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нотариус;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МФЦ;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Росреестр.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19. Кто обеспечивает порядок в зале судебного заседания?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секретарь суда;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судебный пристав;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полицейский;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помощник судьи.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20. Какой орган контролирует оборот наркотических средств?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Минздрав;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МВД (ГУНК);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ФСБ;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Роспотребнадзор.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0260AA" w:rsidRPr="000260AA" w:rsidRDefault="000260AA" w:rsidP="000260AA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0260AA" w:rsidRPr="000260AA" w:rsidRDefault="000260AA" w:rsidP="000260AA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0260AA" w:rsidRPr="000260AA" w:rsidRDefault="000260AA" w:rsidP="000260AA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0260AA" w:rsidRPr="000260AA" w:rsidRDefault="000260AA" w:rsidP="000260AA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lastRenderedPageBreak/>
        <w:t>Вариант № 4</w:t>
      </w:r>
    </w:p>
    <w:p w:rsidR="000260AA" w:rsidRPr="000260AA" w:rsidRDefault="000260AA" w:rsidP="000260AA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1. Кто принимает решение о создании (упразднении) районного суда?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Правительство РФ;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Федеральное Собрание (по представлению Верховного Суда);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Президент РФ;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Министерство юстиции.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2. Какой суд пересматривает судебные решения в порядке надзора?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апелляционный суд общей юрисдикции;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кассационный суд общей юрисдикции;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Президиум Верховного Суда РФ;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районный суд.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3. Кто вправе избрать меру пресечения в виде домашнего ареста?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следователь с согласия руководителя следственного органа;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прокурор;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суд;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дознаватель.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4. Какой орган ведёт статистический учёт преступлений?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МВД России;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Генпрокуратура;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Судебный департамент при Верховном Суде;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Росстат.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5. Кто подписывает обвинительный акт по делам дознания?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дознаватель;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начальник органа дознания;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прокурор;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следователь.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6. Какой орган выдаёт лицензию на частную охранную деятельность?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МВД (подразделение ЛРР);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 xml:space="preserve">б) </w:t>
      </w:r>
      <w:proofErr w:type="spellStart"/>
      <w:r w:rsidRPr="000260AA">
        <w:rPr>
          <w:rFonts w:ascii="Times New Roman" w:hAnsi="Times New Roman" w:cs="Times New Roman"/>
        </w:rPr>
        <w:t>Росгвардия</w:t>
      </w:r>
      <w:proofErr w:type="spellEnd"/>
      <w:r w:rsidRPr="000260AA">
        <w:rPr>
          <w:rFonts w:ascii="Times New Roman" w:hAnsi="Times New Roman" w:cs="Times New Roman"/>
        </w:rPr>
        <w:t>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ФСБ;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Минюст.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7. Кто вправе проводить обыск в жилище без судебного решения?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в случаях, не терпящих отлагательства (с последующим уведомлением суда);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только по решению прокурора;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любой сотрудник полиции;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следователь самостоятельно.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8. Какой орган регистрирует браки?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МФЦ;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ЗАГС;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нотариус;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администрация района.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9. Кто контролирует деятельность адвокатуры?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Минюст;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Федеральная палата адвокатов;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прокуратура;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все перечисленные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lastRenderedPageBreak/>
        <w:t>10. Какой орган рассматривает дела об административных правонарушениях, предусмотренных КоАП РФ?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только суды;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суды и иные уполномоченные органы (например, ГИБДД, Роспотребнадзор);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прокуратура;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органы внутренних дел без участия суда.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11. Кто вправе приостановить производство по уголовному делу?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следователь самостоятельно;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дознаватель с согласия прокурора;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суд или следователь/дознаватель по основаниям, предусмотренным УПК РФ;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прокурор без согласования.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12. Какой документ является основанием для привода свидетеля в суд?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постановление следователя или суда;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устное распоряжение судьи;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письмо адвоката;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распоряжение начальника полиции.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13. Кто осуществляет контроль за соблюдением законности в местах содержания задержанных?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ФСИН;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прокуратура;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общественные наблюдательные комиссии;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все перечисленные органы.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14. Какой орган выдаёт разрешение на временное проживание иностранному гражданину?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МИД;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МВД (подразделения по вопросам миграции);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ФСБ;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пограничная служба.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15. Кто ведёт учёт выданных нотариальных доверенностей?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нотариус в реестре нотариальных действий;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Федеральная нотариальная палата;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Минюст;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Росреестр.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16. Что не относится к полномочиям судебного пристава?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исполнение решений о взыскании долгов;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обеспечение порядка в суде;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проведение оперативно‑розыскных мероприятий;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розыск должников и их имущества.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17. Кто назначает на должность начальника управления ФССП по субъекту РФ?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директор ФССП России;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Министр юстиции;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Губернатор субъекта;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Президент РФ.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18. Какой орган рассматривает жалобы на действия (бездействие) судебных приставов?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вышестоящий пристав;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прокуратура и суд;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Министерство юстиции;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все перечисленные.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lastRenderedPageBreak/>
        <w:t>19. Кто вправе объявить лицо в международный розыск?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следователь СК РФ;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орган дознания по согласованию с Интерполом;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прокурор;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ФСБ самостоятельно.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20. Какой принцип означает, что никто не может быть дважды привлечён к ответственности за одно и то же преступление?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презумпция невиновности;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законность;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недопустимость повторного осуждения (</w:t>
      </w:r>
      <w:proofErr w:type="spellStart"/>
      <w:r w:rsidRPr="000260AA">
        <w:rPr>
          <w:rFonts w:ascii="Times New Roman" w:hAnsi="Times New Roman" w:cs="Times New Roman"/>
        </w:rPr>
        <w:t>non</w:t>
      </w:r>
      <w:proofErr w:type="spellEnd"/>
      <w:r w:rsidRPr="000260AA">
        <w:rPr>
          <w:rFonts w:ascii="Times New Roman" w:hAnsi="Times New Roman" w:cs="Times New Roman"/>
        </w:rPr>
        <w:t xml:space="preserve"> </w:t>
      </w:r>
      <w:proofErr w:type="spellStart"/>
      <w:r w:rsidRPr="000260AA">
        <w:rPr>
          <w:rFonts w:ascii="Times New Roman" w:hAnsi="Times New Roman" w:cs="Times New Roman"/>
        </w:rPr>
        <w:t>bis</w:t>
      </w:r>
      <w:proofErr w:type="spellEnd"/>
      <w:r w:rsidRPr="000260AA">
        <w:rPr>
          <w:rFonts w:ascii="Times New Roman" w:hAnsi="Times New Roman" w:cs="Times New Roman"/>
        </w:rPr>
        <w:t xml:space="preserve"> </w:t>
      </w:r>
      <w:proofErr w:type="spellStart"/>
      <w:r w:rsidRPr="000260AA">
        <w:rPr>
          <w:rFonts w:ascii="Times New Roman" w:hAnsi="Times New Roman" w:cs="Times New Roman"/>
        </w:rPr>
        <w:t>in</w:t>
      </w:r>
      <w:proofErr w:type="spellEnd"/>
      <w:r w:rsidRPr="000260AA">
        <w:rPr>
          <w:rFonts w:ascii="Times New Roman" w:hAnsi="Times New Roman" w:cs="Times New Roman"/>
        </w:rPr>
        <w:t xml:space="preserve"> </w:t>
      </w:r>
      <w:proofErr w:type="spellStart"/>
      <w:r w:rsidRPr="000260AA">
        <w:rPr>
          <w:rFonts w:ascii="Times New Roman" w:hAnsi="Times New Roman" w:cs="Times New Roman"/>
        </w:rPr>
        <w:t>idem</w:t>
      </w:r>
      <w:proofErr w:type="spellEnd"/>
      <w:r w:rsidRPr="000260AA">
        <w:rPr>
          <w:rFonts w:ascii="Times New Roman" w:hAnsi="Times New Roman" w:cs="Times New Roman"/>
        </w:rPr>
        <w:t>);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состязательность.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260AA" w:rsidRPr="000260AA" w:rsidRDefault="000260AA" w:rsidP="000260AA">
      <w:pPr>
        <w:spacing w:after="36" w:line="248" w:lineRule="auto"/>
        <w:ind w:left="105" w:right="106" w:hanging="10"/>
        <w:jc w:val="center"/>
        <w:rPr>
          <w:rFonts w:ascii="Times New Roman" w:eastAsia="Times New Roman" w:hAnsi="Times New Roman" w:cs="Times New Roman"/>
          <w:color w:val="181818"/>
          <w:kern w:val="2"/>
          <w:sz w:val="20"/>
          <w:szCs w:val="20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b/>
          <w:color w:val="000000"/>
          <w:kern w:val="2"/>
          <w:sz w:val="20"/>
          <w:szCs w:val="20"/>
          <w:lang w:eastAsia="ru-RU"/>
          <w14:ligatures w14:val="standardContextual"/>
        </w:rPr>
        <w:t xml:space="preserve">Критерии оценивания рубежной аттестации: </w:t>
      </w:r>
    </w:p>
    <w:p w:rsidR="000260AA" w:rsidRPr="000260AA" w:rsidRDefault="000260AA" w:rsidP="000260AA">
      <w:pPr>
        <w:spacing w:after="0"/>
        <w:ind w:left="55"/>
        <w:jc w:val="center"/>
        <w:rPr>
          <w:rFonts w:ascii="Times New Roman" w:eastAsia="Times New Roman" w:hAnsi="Times New Roman" w:cs="Times New Roman"/>
          <w:color w:val="181818"/>
          <w:kern w:val="2"/>
          <w:sz w:val="20"/>
          <w:szCs w:val="20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b/>
          <w:color w:val="000000"/>
          <w:kern w:val="2"/>
          <w:sz w:val="20"/>
          <w:szCs w:val="20"/>
          <w:lang w:eastAsia="ru-RU"/>
          <w14:ligatures w14:val="standardContextual"/>
        </w:rPr>
        <w:t xml:space="preserve"> </w:t>
      </w:r>
    </w:p>
    <w:tbl>
      <w:tblPr>
        <w:tblStyle w:val="TableGrid"/>
        <w:tblW w:w="7018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616"/>
        <w:gridCol w:w="1988"/>
      </w:tblGrid>
      <w:tr w:rsidR="000260AA" w:rsidRPr="000260AA" w:rsidTr="000260AA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60AA" w:rsidRPr="000260AA" w:rsidRDefault="000260AA" w:rsidP="000260AA">
            <w:pPr>
              <w:ind w:left="81"/>
              <w:jc w:val="center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Количество вопросов </w:t>
            </w:r>
          </w:p>
        </w:tc>
        <w:tc>
          <w:tcPr>
            <w:tcW w:w="3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60AA" w:rsidRPr="000260AA" w:rsidRDefault="000260AA" w:rsidP="000260AA">
            <w:pPr>
              <w:jc w:val="center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Оценка</w:t>
            </w:r>
          </w:p>
        </w:tc>
      </w:tr>
      <w:tr w:rsidR="000260AA" w:rsidRPr="000260AA" w:rsidTr="000260AA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left="77"/>
              <w:jc w:val="center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16-20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left="82"/>
              <w:jc w:val="center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spacing w:after="94"/>
              <w:ind w:left="137"/>
              <w:jc w:val="center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0260AA" w:rsidRPr="000260AA" w:rsidRDefault="000260AA" w:rsidP="000260AA">
            <w:pPr>
              <w:ind w:left="85"/>
              <w:jc w:val="center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аттестован </w:t>
            </w:r>
          </w:p>
        </w:tc>
      </w:tr>
      <w:tr w:rsidR="000260AA" w:rsidRPr="000260AA" w:rsidTr="000260AA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left="77"/>
              <w:jc w:val="center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11-15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left="82"/>
              <w:jc w:val="center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260AA" w:rsidRPr="000260AA" w:rsidRDefault="000260AA" w:rsidP="000260AA">
            <w:pPr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</w:p>
        </w:tc>
      </w:tr>
      <w:tr w:rsidR="000260AA" w:rsidRPr="000260AA" w:rsidTr="000260AA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left="82"/>
              <w:jc w:val="center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6-10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left="82"/>
              <w:jc w:val="center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</w:p>
        </w:tc>
      </w:tr>
      <w:tr w:rsidR="000260AA" w:rsidRPr="000260AA" w:rsidTr="000260AA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left="77"/>
              <w:jc w:val="center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0-5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left="82"/>
              <w:jc w:val="center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60AA" w:rsidRPr="000260AA" w:rsidRDefault="000260AA" w:rsidP="000260AA">
            <w:pPr>
              <w:ind w:left="80"/>
              <w:jc w:val="center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не аттестован </w:t>
            </w:r>
          </w:p>
        </w:tc>
      </w:tr>
    </w:tbl>
    <w:p w:rsidR="000260AA" w:rsidRPr="000260AA" w:rsidRDefault="000260AA" w:rsidP="000260AA">
      <w:pPr>
        <w:spacing w:after="0"/>
        <w:rPr>
          <w:rFonts w:ascii="Times New Roman" w:eastAsia="Times New Roman" w:hAnsi="Times New Roman" w:cs="Times New Roman"/>
          <w:color w:val="000000"/>
          <w:kern w:val="2"/>
          <w:sz w:val="20"/>
          <w:szCs w:val="20"/>
          <w:lang w:eastAsia="ru-RU"/>
          <w14:ligatures w14:val="standardContextual"/>
        </w:rPr>
      </w:pPr>
    </w:p>
    <w:p w:rsidR="000260AA" w:rsidRPr="000260AA" w:rsidRDefault="000260AA" w:rsidP="000260AA">
      <w:pPr>
        <w:spacing w:after="0"/>
        <w:rPr>
          <w:rFonts w:ascii="Times New Roman" w:eastAsia="Times New Roman" w:hAnsi="Times New Roman" w:cs="Times New Roman"/>
          <w:color w:val="181818"/>
          <w:kern w:val="2"/>
          <w:sz w:val="20"/>
          <w:szCs w:val="20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color w:val="000000"/>
          <w:kern w:val="2"/>
          <w:sz w:val="20"/>
          <w:szCs w:val="20"/>
          <w:lang w:eastAsia="ru-RU"/>
          <w14:ligatures w14:val="standardContextual"/>
        </w:rPr>
        <w:t xml:space="preserve"> </w:t>
      </w:r>
      <w:r w:rsidRPr="000260AA">
        <w:rPr>
          <w:rFonts w:ascii="Times New Roman" w:eastAsia="Times New Roman" w:hAnsi="Times New Roman" w:cs="Times New Roman"/>
          <w:b/>
          <w:color w:val="000000"/>
          <w:kern w:val="2"/>
          <w:sz w:val="20"/>
          <w:szCs w:val="20"/>
          <w:lang w:eastAsia="ru-RU"/>
          <w14:ligatures w14:val="standardContextual"/>
        </w:rPr>
        <w:t>Аттестован</w:t>
      </w:r>
      <w:r w:rsidRPr="000260AA">
        <w:rPr>
          <w:rFonts w:ascii="Times New Roman" w:eastAsia="Times New Roman" w:hAnsi="Times New Roman" w:cs="Times New Roman"/>
          <w:color w:val="000000"/>
          <w:kern w:val="2"/>
          <w:sz w:val="20"/>
          <w:szCs w:val="20"/>
          <w:lang w:eastAsia="ru-RU"/>
          <w14:ligatures w14:val="standardContextual"/>
        </w:rPr>
        <w:t xml:space="preserve"> - выставляется обучающемуся, ответившему правильно на 6-20 вопросов.  </w:t>
      </w:r>
    </w:p>
    <w:p w:rsidR="000260AA" w:rsidRPr="000260AA" w:rsidRDefault="000260AA" w:rsidP="000260AA">
      <w:pPr>
        <w:spacing w:after="0" w:line="271" w:lineRule="auto"/>
        <w:ind w:left="710"/>
        <w:rPr>
          <w:rFonts w:ascii="Times New Roman" w:eastAsia="Times New Roman" w:hAnsi="Times New Roman" w:cs="Times New Roman"/>
          <w:color w:val="181818"/>
          <w:kern w:val="2"/>
          <w:sz w:val="20"/>
          <w:szCs w:val="20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b/>
          <w:color w:val="000000"/>
          <w:kern w:val="2"/>
          <w:sz w:val="20"/>
          <w:szCs w:val="20"/>
          <w:lang w:eastAsia="ru-RU"/>
          <w14:ligatures w14:val="standardContextual"/>
        </w:rPr>
        <w:t xml:space="preserve">Не аттестован </w:t>
      </w:r>
      <w:r w:rsidRPr="000260AA">
        <w:rPr>
          <w:rFonts w:ascii="Times New Roman" w:eastAsia="Times New Roman" w:hAnsi="Times New Roman" w:cs="Times New Roman"/>
          <w:color w:val="000000"/>
          <w:kern w:val="2"/>
          <w:sz w:val="20"/>
          <w:szCs w:val="20"/>
          <w:lang w:eastAsia="ru-RU"/>
          <w14:ligatures w14:val="standardContextual"/>
        </w:rPr>
        <w:t xml:space="preserve">- выставляется обучающемуся, который ответил менее 5 вопроса.  </w:t>
      </w:r>
    </w:p>
    <w:p w:rsidR="000260AA" w:rsidRPr="000260AA" w:rsidRDefault="000260AA" w:rsidP="000260AA">
      <w:pPr>
        <w:spacing w:after="0" w:line="271" w:lineRule="auto"/>
        <w:ind w:left="710"/>
        <w:rPr>
          <w:rFonts w:ascii="Times New Roman" w:eastAsia="Times New Roman" w:hAnsi="Times New Roman" w:cs="Times New Roman"/>
          <w:color w:val="181818"/>
          <w:kern w:val="2"/>
          <w:sz w:val="20"/>
          <w:szCs w:val="20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b/>
          <w:color w:val="000000"/>
          <w:kern w:val="2"/>
          <w:sz w:val="20"/>
          <w:szCs w:val="20"/>
          <w:lang w:eastAsia="ru-RU"/>
          <w14:ligatures w14:val="standardContextual"/>
        </w:rPr>
        <w:t xml:space="preserve">Отлично </w:t>
      </w:r>
      <w:r w:rsidRPr="000260AA">
        <w:rPr>
          <w:rFonts w:ascii="Times New Roman" w:eastAsia="Times New Roman" w:hAnsi="Times New Roman" w:cs="Times New Roman"/>
          <w:color w:val="000000"/>
          <w:kern w:val="2"/>
          <w:sz w:val="20"/>
          <w:szCs w:val="20"/>
          <w:lang w:eastAsia="ru-RU"/>
          <w14:ligatures w14:val="standardContextual"/>
        </w:rPr>
        <w:t xml:space="preserve">- выставляется обучающемуся, ответившему на 16-20 вопросов. </w:t>
      </w:r>
    </w:p>
    <w:p w:rsidR="000260AA" w:rsidRPr="000260AA" w:rsidRDefault="000260AA" w:rsidP="000260AA">
      <w:pPr>
        <w:spacing w:after="0" w:line="271" w:lineRule="auto"/>
        <w:ind w:left="710"/>
        <w:rPr>
          <w:rFonts w:ascii="Times New Roman" w:eastAsia="Times New Roman" w:hAnsi="Times New Roman" w:cs="Times New Roman"/>
          <w:color w:val="181818"/>
          <w:kern w:val="2"/>
          <w:sz w:val="20"/>
          <w:szCs w:val="20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b/>
          <w:color w:val="000000"/>
          <w:kern w:val="2"/>
          <w:sz w:val="20"/>
          <w:szCs w:val="20"/>
          <w:lang w:eastAsia="ru-RU"/>
          <w14:ligatures w14:val="standardContextual"/>
        </w:rPr>
        <w:t xml:space="preserve">Хорошо </w:t>
      </w:r>
      <w:r w:rsidRPr="000260AA">
        <w:rPr>
          <w:rFonts w:ascii="Times New Roman" w:eastAsia="Times New Roman" w:hAnsi="Times New Roman" w:cs="Times New Roman"/>
          <w:color w:val="000000"/>
          <w:kern w:val="2"/>
          <w:sz w:val="20"/>
          <w:szCs w:val="20"/>
          <w:lang w:eastAsia="ru-RU"/>
          <w14:ligatures w14:val="standardContextual"/>
        </w:rPr>
        <w:t xml:space="preserve">- выставляется обучающемуся, ответившему на 11-15 вопросов. </w:t>
      </w:r>
    </w:p>
    <w:p w:rsidR="000260AA" w:rsidRPr="000260AA" w:rsidRDefault="000260AA" w:rsidP="000260AA">
      <w:pPr>
        <w:spacing w:after="0" w:line="271" w:lineRule="auto"/>
        <w:ind w:left="710"/>
        <w:rPr>
          <w:rFonts w:ascii="Times New Roman" w:eastAsia="Times New Roman" w:hAnsi="Times New Roman" w:cs="Times New Roman"/>
          <w:color w:val="181818"/>
          <w:kern w:val="2"/>
          <w:sz w:val="20"/>
          <w:szCs w:val="20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b/>
          <w:color w:val="000000"/>
          <w:kern w:val="2"/>
          <w:sz w:val="20"/>
          <w:szCs w:val="20"/>
          <w:lang w:eastAsia="ru-RU"/>
          <w14:ligatures w14:val="standardContextual"/>
        </w:rPr>
        <w:t>Удовлетворительно</w:t>
      </w:r>
      <w:r w:rsidRPr="000260AA">
        <w:rPr>
          <w:rFonts w:ascii="Times New Roman" w:eastAsia="Times New Roman" w:hAnsi="Times New Roman" w:cs="Times New Roman"/>
          <w:color w:val="000000"/>
          <w:kern w:val="2"/>
          <w:sz w:val="20"/>
          <w:szCs w:val="20"/>
          <w:lang w:eastAsia="ru-RU"/>
          <w14:ligatures w14:val="standardContextual"/>
        </w:rPr>
        <w:t xml:space="preserve"> - выставляется обучающемуся, ответившему на 6-10 вопросов. </w:t>
      </w:r>
    </w:p>
    <w:p w:rsidR="000260AA" w:rsidRPr="000260AA" w:rsidRDefault="000260AA" w:rsidP="000260AA">
      <w:pPr>
        <w:spacing w:after="0"/>
        <w:ind w:left="710"/>
        <w:rPr>
          <w:rFonts w:ascii="Times New Roman" w:eastAsia="Times New Roman" w:hAnsi="Times New Roman" w:cs="Times New Roman"/>
          <w:color w:val="181818"/>
          <w:kern w:val="2"/>
          <w:sz w:val="20"/>
          <w:szCs w:val="20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color w:val="000000"/>
          <w:kern w:val="2"/>
          <w:sz w:val="20"/>
          <w:szCs w:val="20"/>
          <w:lang w:eastAsia="ru-RU"/>
          <w14:ligatures w14:val="standardContextual"/>
        </w:rPr>
        <w:t xml:space="preserve"> </w:t>
      </w:r>
    </w:p>
    <w:p w:rsidR="000260AA" w:rsidRPr="000260AA" w:rsidRDefault="000260AA" w:rsidP="000260AA">
      <w:pPr>
        <w:spacing w:after="12" w:line="248" w:lineRule="auto"/>
        <w:ind w:left="105" w:right="98" w:hanging="10"/>
        <w:jc w:val="center"/>
        <w:rPr>
          <w:rFonts w:ascii="Times New Roman" w:eastAsia="Times New Roman" w:hAnsi="Times New Roman" w:cs="Times New Roman"/>
          <w:color w:val="181818"/>
          <w:kern w:val="2"/>
          <w:sz w:val="20"/>
          <w:szCs w:val="20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b/>
          <w:color w:val="000000"/>
          <w:kern w:val="2"/>
          <w:sz w:val="20"/>
          <w:szCs w:val="20"/>
          <w:lang w:eastAsia="ru-RU"/>
          <w14:ligatures w14:val="standardContextual"/>
        </w:rPr>
        <w:t xml:space="preserve">Ключи к тесту </w:t>
      </w:r>
    </w:p>
    <w:tbl>
      <w:tblPr>
        <w:tblStyle w:val="TableGrid"/>
        <w:tblW w:w="10348" w:type="dxa"/>
        <w:tblInd w:w="-931" w:type="dxa"/>
        <w:tblCellMar>
          <w:top w:w="7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0260AA" w:rsidRPr="000260AA" w:rsidTr="000260AA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60AA" w:rsidRPr="000260AA" w:rsidRDefault="000260AA" w:rsidP="000260AA">
            <w:pPr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60AA" w:rsidRPr="000260AA" w:rsidRDefault="000260AA" w:rsidP="000260AA">
            <w:pPr>
              <w:ind w:right="88"/>
              <w:jc w:val="center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60AA" w:rsidRPr="000260AA" w:rsidRDefault="000260AA" w:rsidP="000260AA">
            <w:pPr>
              <w:ind w:right="88"/>
              <w:jc w:val="center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60AA" w:rsidRPr="000260AA" w:rsidRDefault="000260AA" w:rsidP="000260AA">
            <w:pPr>
              <w:ind w:right="82"/>
              <w:jc w:val="center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60AA" w:rsidRPr="000260AA" w:rsidRDefault="000260AA" w:rsidP="000260AA">
            <w:pPr>
              <w:ind w:right="93"/>
              <w:jc w:val="center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Вариант №4 </w:t>
            </w:r>
          </w:p>
        </w:tc>
      </w:tr>
      <w:tr w:rsidR="000260AA" w:rsidRPr="000260AA" w:rsidTr="000260AA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left="730" w:hanging="1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260A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б</w:t>
            </w:r>
          </w:p>
        </w:tc>
      </w:tr>
      <w:tr w:rsidR="000260AA" w:rsidRPr="000260AA" w:rsidTr="000260AA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0260A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в</w:t>
            </w:r>
          </w:p>
        </w:tc>
      </w:tr>
      <w:tr w:rsidR="000260AA" w:rsidRPr="000260AA" w:rsidTr="000260AA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0260A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в</w:t>
            </w:r>
          </w:p>
        </w:tc>
      </w:tr>
      <w:tr w:rsidR="000260AA" w:rsidRPr="000260AA" w:rsidTr="000260AA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0260A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а</w:t>
            </w:r>
          </w:p>
        </w:tc>
      </w:tr>
      <w:tr w:rsidR="000260AA" w:rsidRPr="000260AA" w:rsidTr="000260AA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0260A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в</w:t>
            </w:r>
          </w:p>
        </w:tc>
      </w:tr>
      <w:tr w:rsidR="000260AA" w:rsidRPr="000260AA" w:rsidTr="000260AA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0260A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б</w:t>
            </w:r>
          </w:p>
        </w:tc>
      </w:tr>
      <w:tr w:rsidR="000260AA" w:rsidRPr="000260AA" w:rsidTr="000260AA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0260A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а</w:t>
            </w:r>
          </w:p>
        </w:tc>
      </w:tr>
      <w:tr w:rsidR="000260AA" w:rsidRPr="000260AA" w:rsidTr="000260AA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0260A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б</w:t>
            </w:r>
          </w:p>
        </w:tc>
      </w:tr>
      <w:tr w:rsidR="000260AA" w:rsidRPr="000260AA" w:rsidTr="000260AA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0260A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г</w:t>
            </w:r>
          </w:p>
        </w:tc>
      </w:tr>
      <w:tr w:rsidR="000260AA" w:rsidRPr="000260AA" w:rsidTr="000260AA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left="730" w:hanging="1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260A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 xml:space="preserve">б </w:t>
            </w:r>
          </w:p>
        </w:tc>
      </w:tr>
      <w:tr w:rsidR="000260AA" w:rsidRPr="000260AA" w:rsidTr="000260AA">
        <w:trPr>
          <w:trHeight w:val="284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0260A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 xml:space="preserve">в </w:t>
            </w:r>
          </w:p>
        </w:tc>
      </w:tr>
      <w:tr w:rsidR="000260AA" w:rsidRPr="000260AA" w:rsidTr="000260AA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0260A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 xml:space="preserve">г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 xml:space="preserve">а </w:t>
            </w:r>
          </w:p>
        </w:tc>
      </w:tr>
      <w:tr w:rsidR="000260AA" w:rsidRPr="000260AA" w:rsidTr="000260AA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0260A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 xml:space="preserve">г </w:t>
            </w:r>
          </w:p>
        </w:tc>
      </w:tr>
      <w:tr w:rsidR="000260AA" w:rsidRPr="000260AA" w:rsidTr="000260AA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0260A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б</w:t>
            </w:r>
          </w:p>
        </w:tc>
      </w:tr>
      <w:tr w:rsidR="000260AA" w:rsidRPr="000260AA" w:rsidTr="000260AA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left="4"/>
              <w:jc w:val="center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0260A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 xml:space="preserve">а </w:t>
            </w:r>
          </w:p>
        </w:tc>
      </w:tr>
      <w:tr w:rsidR="000260AA" w:rsidRPr="000260AA" w:rsidTr="000260AA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left="4"/>
              <w:jc w:val="center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0260A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 xml:space="preserve">в </w:t>
            </w:r>
          </w:p>
        </w:tc>
      </w:tr>
      <w:tr w:rsidR="000260AA" w:rsidRPr="000260AA" w:rsidTr="000260AA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left="4"/>
              <w:jc w:val="center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0260A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 xml:space="preserve">а </w:t>
            </w:r>
          </w:p>
        </w:tc>
      </w:tr>
      <w:tr w:rsidR="000260AA" w:rsidRPr="000260AA" w:rsidTr="000260AA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left="4"/>
              <w:jc w:val="center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0260A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 xml:space="preserve">г </w:t>
            </w:r>
          </w:p>
        </w:tc>
      </w:tr>
      <w:tr w:rsidR="000260AA" w:rsidRPr="000260AA" w:rsidTr="000260AA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left="4"/>
              <w:jc w:val="center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0260A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 xml:space="preserve">б </w:t>
            </w:r>
          </w:p>
        </w:tc>
      </w:tr>
      <w:tr w:rsidR="000260AA" w:rsidRPr="000260AA" w:rsidTr="000260AA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left="4"/>
              <w:jc w:val="center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0260A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0AA" w:rsidRPr="000260AA" w:rsidRDefault="000260AA" w:rsidP="000260AA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в</w:t>
            </w:r>
          </w:p>
        </w:tc>
      </w:tr>
    </w:tbl>
    <w:p w:rsidR="000260AA" w:rsidRPr="000260AA" w:rsidRDefault="000260AA" w:rsidP="000260AA">
      <w:pPr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260AA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>Вопросы к зачету</w:t>
      </w:r>
    </w:p>
    <w:p w:rsidR="000260AA" w:rsidRPr="000260AA" w:rsidRDefault="000260AA" w:rsidP="000260AA">
      <w:pPr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260A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по дисциплине: ОП.17 Правоохранительные органы</w:t>
      </w:r>
    </w:p>
    <w:p w:rsidR="00F12683" w:rsidRPr="00F12683" w:rsidRDefault="00F12683" w:rsidP="00F12683">
      <w:pPr>
        <w:pStyle w:val="af6"/>
        <w:numPr>
          <w:ilvl w:val="0"/>
          <w:numId w:val="10"/>
        </w:numPr>
        <w:jc w:val="both"/>
      </w:pPr>
      <w:r w:rsidRPr="00F12683">
        <w:t>Понятие, признаки и основные направления правоохранительной деятельности в РФ.</w:t>
      </w:r>
    </w:p>
    <w:p w:rsidR="00F12683" w:rsidRPr="00F12683" w:rsidRDefault="00F12683" w:rsidP="00F12683">
      <w:pPr>
        <w:pStyle w:val="af6"/>
        <w:numPr>
          <w:ilvl w:val="0"/>
          <w:numId w:val="10"/>
        </w:numPr>
        <w:jc w:val="both"/>
      </w:pPr>
      <w:r w:rsidRPr="00F12683">
        <w:t>Понятие и признаки правоохранительных органов. Их система и взаимодействие.</w:t>
      </w:r>
    </w:p>
    <w:p w:rsidR="00F12683" w:rsidRPr="00F12683" w:rsidRDefault="00F12683" w:rsidP="00F12683">
      <w:pPr>
        <w:pStyle w:val="af6"/>
        <w:numPr>
          <w:ilvl w:val="0"/>
          <w:numId w:val="10"/>
        </w:numPr>
        <w:jc w:val="both"/>
      </w:pPr>
      <w:r w:rsidRPr="00F12683">
        <w:t>Правовые основы деятельности правоохранительных органов (Конституция РФ, ФКЗ, ФЗ и иные акты).</w:t>
      </w:r>
    </w:p>
    <w:p w:rsidR="00F12683" w:rsidRPr="00F12683" w:rsidRDefault="00F12683" w:rsidP="00F12683">
      <w:pPr>
        <w:pStyle w:val="af6"/>
        <w:numPr>
          <w:ilvl w:val="0"/>
          <w:numId w:val="10"/>
        </w:numPr>
        <w:jc w:val="both"/>
      </w:pPr>
      <w:r w:rsidRPr="00F12683">
        <w:t>Роль постановлений Конституционного Суда РФ и норм международного права в деятельности правоохранительных органов.</w:t>
      </w:r>
    </w:p>
    <w:p w:rsidR="00F12683" w:rsidRPr="00F12683" w:rsidRDefault="00F12683" w:rsidP="00F12683">
      <w:pPr>
        <w:pStyle w:val="af6"/>
        <w:numPr>
          <w:ilvl w:val="0"/>
          <w:numId w:val="10"/>
        </w:numPr>
        <w:jc w:val="both"/>
      </w:pPr>
      <w:r w:rsidRPr="00F12683">
        <w:t>Понятие судебной власти: сущность, признаки, функции.</w:t>
      </w:r>
    </w:p>
    <w:p w:rsidR="00F12683" w:rsidRPr="00F12683" w:rsidRDefault="00F12683" w:rsidP="00F12683">
      <w:pPr>
        <w:pStyle w:val="af6"/>
        <w:numPr>
          <w:ilvl w:val="0"/>
          <w:numId w:val="10"/>
        </w:numPr>
        <w:jc w:val="both"/>
      </w:pPr>
      <w:r w:rsidRPr="00F12683">
        <w:t>Принципы правосудия: содержание и гарантии реализации.</w:t>
      </w:r>
    </w:p>
    <w:p w:rsidR="00F12683" w:rsidRPr="00F12683" w:rsidRDefault="00F12683" w:rsidP="00F12683">
      <w:pPr>
        <w:pStyle w:val="af6"/>
        <w:numPr>
          <w:ilvl w:val="0"/>
          <w:numId w:val="10"/>
        </w:numPr>
        <w:jc w:val="both"/>
      </w:pPr>
      <w:r w:rsidRPr="00F12683">
        <w:t>Судебная система РФ: понятие, структура, звенья и инстанции.</w:t>
      </w:r>
    </w:p>
    <w:p w:rsidR="00F12683" w:rsidRPr="00F12683" w:rsidRDefault="00F12683" w:rsidP="00F12683">
      <w:pPr>
        <w:pStyle w:val="af6"/>
        <w:numPr>
          <w:ilvl w:val="0"/>
          <w:numId w:val="10"/>
        </w:numPr>
        <w:jc w:val="both"/>
      </w:pPr>
      <w:r w:rsidRPr="00F12683">
        <w:t>Конституционный Суд РФ: состав, полномочия, порядок деятельности, виды решений и их значение.</w:t>
      </w:r>
    </w:p>
    <w:p w:rsidR="00F12683" w:rsidRPr="00F12683" w:rsidRDefault="00F12683" w:rsidP="00F12683">
      <w:pPr>
        <w:pStyle w:val="af6"/>
        <w:numPr>
          <w:ilvl w:val="0"/>
          <w:numId w:val="10"/>
        </w:numPr>
        <w:jc w:val="both"/>
      </w:pPr>
      <w:r w:rsidRPr="00F12683">
        <w:t>Верховный Суд РФ: структура, компетенция, роль в судебной системе.</w:t>
      </w:r>
    </w:p>
    <w:p w:rsidR="00F12683" w:rsidRPr="00F12683" w:rsidRDefault="00F12683" w:rsidP="00F12683">
      <w:pPr>
        <w:pStyle w:val="af6"/>
        <w:numPr>
          <w:ilvl w:val="0"/>
          <w:numId w:val="10"/>
        </w:numPr>
        <w:jc w:val="both"/>
      </w:pPr>
      <w:r w:rsidRPr="00F12683">
        <w:t>Кассационные и апелляционные суды общей юрисдикции: полномочия и порядок работы.</w:t>
      </w:r>
    </w:p>
    <w:p w:rsidR="00F12683" w:rsidRPr="00F12683" w:rsidRDefault="00F12683" w:rsidP="00F12683">
      <w:pPr>
        <w:pStyle w:val="af6"/>
        <w:numPr>
          <w:ilvl w:val="0"/>
          <w:numId w:val="10"/>
        </w:numPr>
        <w:jc w:val="both"/>
      </w:pPr>
      <w:r w:rsidRPr="00F12683">
        <w:t>Суды среднего звена (краевые, областные и приравненные): состав, структура, полномочия.</w:t>
      </w:r>
    </w:p>
    <w:p w:rsidR="00F12683" w:rsidRPr="00F12683" w:rsidRDefault="00F12683" w:rsidP="00F12683">
      <w:pPr>
        <w:pStyle w:val="af6"/>
        <w:numPr>
          <w:ilvl w:val="0"/>
          <w:numId w:val="10"/>
        </w:numPr>
        <w:jc w:val="both"/>
      </w:pPr>
      <w:r w:rsidRPr="00F12683">
        <w:t>Районный (городской) суд: состав, полномочия, аппарат суда.</w:t>
      </w:r>
    </w:p>
    <w:p w:rsidR="00F12683" w:rsidRPr="00F12683" w:rsidRDefault="00F12683" w:rsidP="00F12683">
      <w:pPr>
        <w:pStyle w:val="af6"/>
        <w:numPr>
          <w:ilvl w:val="0"/>
          <w:numId w:val="10"/>
        </w:numPr>
        <w:jc w:val="both"/>
      </w:pPr>
      <w:r w:rsidRPr="00F12683">
        <w:t>Мировые судьи: требования к кандидатам, порядок наделения полномочиями, подсудность.</w:t>
      </w:r>
    </w:p>
    <w:p w:rsidR="00F12683" w:rsidRPr="00F12683" w:rsidRDefault="00F12683" w:rsidP="00F12683">
      <w:pPr>
        <w:pStyle w:val="af6"/>
        <w:numPr>
          <w:ilvl w:val="0"/>
          <w:numId w:val="10"/>
        </w:numPr>
        <w:jc w:val="both"/>
      </w:pPr>
      <w:r w:rsidRPr="00F12683">
        <w:t>Военные суды: задачи, система, компетенция.</w:t>
      </w:r>
    </w:p>
    <w:p w:rsidR="00F12683" w:rsidRPr="00F12683" w:rsidRDefault="00F12683" w:rsidP="00F12683">
      <w:pPr>
        <w:pStyle w:val="af6"/>
        <w:numPr>
          <w:ilvl w:val="0"/>
          <w:numId w:val="10"/>
        </w:numPr>
        <w:jc w:val="both"/>
      </w:pPr>
      <w:r w:rsidRPr="00F12683">
        <w:t>Арбитражные суды: система, задачи, виды инстанций и их полномочия.</w:t>
      </w:r>
    </w:p>
    <w:p w:rsidR="00F12683" w:rsidRPr="00F12683" w:rsidRDefault="00F12683" w:rsidP="00F12683">
      <w:pPr>
        <w:pStyle w:val="af6"/>
        <w:numPr>
          <w:ilvl w:val="0"/>
          <w:numId w:val="10"/>
        </w:numPr>
        <w:jc w:val="both"/>
      </w:pPr>
      <w:r w:rsidRPr="00F12683">
        <w:t>Требования к кандидатам на должность судьи. Порядок назначения, приостановление и прекращение полномочий.</w:t>
      </w:r>
    </w:p>
    <w:p w:rsidR="00F12683" w:rsidRPr="00F12683" w:rsidRDefault="00F12683" w:rsidP="00F12683">
      <w:pPr>
        <w:pStyle w:val="af6"/>
        <w:numPr>
          <w:ilvl w:val="0"/>
          <w:numId w:val="10"/>
        </w:numPr>
        <w:jc w:val="both"/>
      </w:pPr>
      <w:r w:rsidRPr="00F12683">
        <w:t>Независимость судей: гарантии и механизмы защиты.</w:t>
      </w:r>
    </w:p>
    <w:p w:rsidR="00F12683" w:rsidRPr="00F12683" w:rsidRDefault="00F12683" w:rsidP="00F12683">
      <w:pPr>
        <w:pStyle w:val="af6"/>
        <w:numPr>
          <w:ilvl w:val="0"/>
          <w:numId w:val="10"/>
        </w:numPr>
        <w:jc w:val="both"/>
      </w:pPr>
      <w:r w:rsidRPr="00F12683">
        <w:t>Система органов прокуратуры РФ: структура и принципы организации.</w:t>
      </w:r>
    </w:p>
    <w:p w:rsidR="00F12683" w:rsidRPr="00F12683" w:rsidRDefault="00F12683" w:rsidP="00F12683">
      <w:pPr>
        <w:pStyle w:val="af6"/>
        <w:numPr>
          <w:ilvl w:val="0"/>
          <w:numId w:val="10"/>
        </w:numPr>
        <w:jc w:val="both"/>
      </w:pPr>
      <w:r w:rsidRPr="00F12683">
        <w:t>Основные направления деятельности прокуратуры.</w:t>
      </w:r>
    </w:p>
    <w:p w:rsidR="00F12683" w:rsidRPr="00F12683" w:rsidRDefault="00F12683" w:rsidP="00F12683">
      <w:pPr>
        <w:pStyle w:val="af6"/>
        <w:numPr>
          <w:ilvl w:val="0"/>
          <w:numId w:val="10"/>
        </w:numPr>
        <w:jc w:val="both"/>
      </w:pPr>
      <w:r w:rsidRPr="00F12683">
        <w:t>Правовой статус работников прокуратуры. Порядок обращения к прокурору.</w:t>
      </w:r>
    </w:p>
    <w:p w:rsidR="00F12683" w:rsidRPr="00F12683" w:rsidRDefault="00F12683" w:rsidP="00F12683">
      <w:pPr>
        <w:pStyle w:val="af6"/>
        <w:numPr>
          <w:ilvl w:val="0"/>
          <w:numId w:val="10"/>
        </w:numPr>
        <w:jc w:val="both"/>
      </w:pPr>
      <w:r w:rsidRPr="00F12683">
        <w:t>Формы прокурорского реагирования.</w:t>
      </w:r>
    </w:p>
    <w:p w:rsidR="00F12683" w:rsidRPr="00F12683" w:rsidRDefault="00F12683" w:rsidP="00F12683">
      <w:pPr>
        <w:pStyle w:val="af6"/>
        <w:numPr>
          <w:ilvl w:val="0"/>
          <w:numId w:val="10"/>
        </w:numPr>
        <w:jc w:val="both"/>
      </w:pPr>
      <w:r w:rsidRPr="00F12683">
        <w:t>Принципы организации и деятельности прокуратуры РФ.</w:t>
      </w:r>
    </w:p>
    <w:p w:rsidR="00F12683" w:rsidRPr="00F12683" w:rsidRDefault="00F12683" w:rsidP="00F12683">
      <w:pPr>
        <w:pStyle w:val="af6"/>
        <w:numPr>
          <w:ilvl w:val="0"/>
          <w:numId w:val="10"/>
        </w:numPr>
        <w:jc w:val="both"/>
      </w:pPr>
      <w:r w:rsidRPr="00F12683">
        <w:t>Понятие и виды органов дознания. Их система и полномочия.</w:t>
      </w:r>
    </w:p>
    <w:p w:rsidR="00F12683" w:rsidRPr="00F12683" w:rsidRDefault="00F12683" w:rsidP="00F12683">
      <w:pPr>
        <w:pStyle w:val="af6"/>
        <w:numPr>
          <w:ilvl w:val="0"/>
          <w:numId w:val="10"/>
        </w:numPr>
        <w:jc w:val="both"/>
      </w:pPr>
      <w:r w:rsidRPr="00F12683">
        <w:t>Органы предварительного следствия: система, задачи, компетенция.</w:t>
      </w:r>
    </w:p>
    <w:p w:rsidR="00F12683" w:rsidRPr="00F12683" w:rsidRDefault="00F12683" w:rsidP="00F12683">
      <w:pPr>
        <w:pStyle w:val="af6"/>
        <w:numPr>
          <w:ilvl w:val="0"/>
          <w:numId w:val="10"/>
        </w:numPr>
        <w:jc w:val="both"/>
      </w:pPr>
      <w:r w:rsidRPr="00F12683">
        <w:t>Следственный комитет РФ: задачи, полномочия, структура.</w:t>
      </w:r>
    </w:p>
    <w:p w:rsidR="00F12683" w:rsidRPr="00F12683" w:rsidRDefault="00F12683" w:rsidP="00F12683">
      <w:pPr>
        <w:pStyle w:val="af6"/>
        <w:numPr>
          <w:ilvl w:val="0"/>
          <w:numId w:val="10"/>
        </w:numPr>
        <w:jc w:val="both"/>
      </w:pPr>
      <w:r w:rsidRPr="00F12683">
        <w:t>Виды деятельности по выявлению и расследованию преступлений. Понятие оперативно‑розыскной деятельности.</w:t>
      </w:r>
    </w:p>
    <w:p w:rsidR="00F12683" w:rsidRPr="00F12683" w:rsidRDefault="00F12683" w:rsidP="00F12683">
      <w:pPr>
        <w:pStyle w:val="af6"/>
        <w:numPr>
          <w:ilvl w:val="0"/>
          <w:numId w:val="10"/>
        </w:numPr>
        <w:jc w:val="both"/>
      </w:pPr>
      <w:r w:rsidRPr="00F12683">
        <w:t>Полиция: задачи, порядок организации, права и обязанности сотрудников.</w:t>
      </w:r>
    </w:p>
    <w:p w:rsidR="00F12683" w:rsidRPr="00F12683" w:rsidRDefault="00F12683" w:rsidP="00F12683">
      <w:pPr>
        <w:pStyle w:val="af6"/>
        <w:numPr>
          <w:ilvl w:val="0"/>
          <w:numId w:val="10"/>
        </w:numPr>
        <w:jc w:val="both"/>
      </w:pPr>
      <w:r w:rsidRPr="00F12683">
        <w:t>Федеральная служба войск национальной гвардии (</w:t>
      </w:r>
      <w:proofErr w:type="spellStart"/>
      <w:r w:rsidRPr="00F12683">
        <w:t>Росгвардия</w:t>
      </w:r>
      <w:proofErr w:type="spellEnd"/>
      <w:r w:rsidRPr="00F12683">
        <w:t>): функции и полномочия.</w:t>
      </w:r>
    </w:p>
    <w:p w:rsidR="00F12683" w:rsidRPr="00F12683" w:rsidRDefault="00F12683" w:rsidP="00F12683">
      <w:pPr>
        <w:pStyle w:val="af6"/>
        <w:numPr>
          <w:ilvl w:val="0"/>
          <w:numId w:val="10"/>
        </w:numPr>
        <w:jc w:val="both"/>
      </w:pPr>
      <w:r w:rsidRPr="00F12683">
        <w:t>ФСБ РФ: задачи и основные направления деятельности.</w:t>
      </w:r>
    </w:p>
    <w:p w:rsidR="00F12683" w:rsidRPr="00F12683" w:rsidRDefault="00F12683" w:rsidP="00F12683">
      <w:pPr>
        <w:pStyle w:val="af6"/>
        <w:numPr>
          <w:ilvl w:val="0"/>
          <w:numId w:val="10"/>
        </w:numPr>
        <w:jc w:val="both"/>
      </w:pPr>
      <w:r w:rsidRPr="00F12683">
        <w:t>Система органов внутренних дел: структура и взаимодействие подразделений.</w:t>
      </w:r>
    </w:p>
    <w:p w:rsidR="00F12683" w:rsidRPr="00F12683" w:rsidRDefault="00F12683" w:rsidP="00F12683">
      <w:pPr>
        <w:pStyle w:val="af6"/>
        <w:numPr>
          <w:ilvl w:val="0"/>
          <w:numId w:val="10"/>
        </w:numPr>
        <w:jc w:val="both"/>
      </w:pPr>
      <w:r w:rsidRPr="00F12683">
        <w:t>Задачи, основные функции и система органов юстиции РФ.</w:t>
      </w:r>
    </w:p>
    <w:p w:rsidR="00F12683" w:rsidRPr="00F12683" w:rsidRDefault="00F12683" w:rsidP="00F12683">
      <w:pPr>
        <w:pStyle w:val="af6"/>
        <w:numPr>
          <w:ilvl w:val="0"/>
          <w:numId w:val="10"/>
        </w:numPr>
        <w:jc w:val="both"/>
      </w:pPr>
      <w:r w:rsidRPr="00F12683">
        <w:t>Федеральная служба судебных приставов (ФССП): понятие, система, основные направления деятельности.</w:t>
      </w:r>
    </w:p>
    <w:p w:rsidR="00F12683" w:rsidRPr="00F12683" w:rsidRDefault="00F12683" w:rsidP="00F12683">
      <w:pPr>
        <w:pStyle w:val="af6"/>
        <w:numPr>
          <w:ilvl w:val="0"/>
          <w:numId w:val="10"/>
        </w:numPr>
        <w:jc w:val="both"/>
      </w:pPr>
      <w:r w:rsidRPr="00F12683">
        <w:lastRenderedPageBreak/>
        <w:t>Федеральная служба исполнения наказаний (ФСИН): задачи, структура, функции.</w:t>
      </w:r>
    </w:p>
    <w:p w:rsidR="00F12683" w:rsidRPr="00F12683" w:rsidRDefault="00F12683" w:rsidP="00F12683">
      <w:pPr>
        <w:pStyle w:val="af6"/>
        <w:numPr>
          <w:ilvl w:val="0"/>
          <w:numId w:val="10"/>
        </w:numPr>
        <w:jc w:val="both"/>
      </w:pPr>
      <w:r w:rsidRPr="00F12683">
        <w:t>Организация исполнения различных видов наказаний (лишение свободы, обязательные работы и др.).</w:t>
      </w:r>
    </w:p>
    <w:p w:rsidR="00F12683" w:rsidRPr="00F12683" w:rsidRDefault="00F12683" w:rsidP="00F12683">
      <w:pPr>
        <w:pStyle w:val="af6"/>
        <w:numPr>
          <w:ilvl w:val="0"/>
          <w:numId w:val="10"/>
        </w:numPr>
        <w:jc w:val="both"/>
      </w:pPr>
      <w:r w:rsidRPr="00F12683">
        <w:t>Адвокатура: понятие, организация, основные виды юридической помощи.</w:t>
      </w:r>
    </w:p>
    <w:p w:rsidR="00F12683" w:rsidRPr="00F12683" w:rsidRDefault="00F12683" w:rsidP="00F12683">
      <w:pPr>
        <w:pStyle w:val="af6"/>
        <w:numPr>
          <w:ilvl w:val="0"/>
          <w:numId w:val="10"/>
        </w:numPr>
        <w:jc w:val="both"/>
      </w:pPr>
      <w:r w:rsidRPr="00F12683">
        <w:t>Формы адвокатских образований (кабинет, коллегия, бюро, консультация).</w:t>
      </w:r>
    </w:p>
    <w:p w:rsidR="00F12683" w:rsidRPr="00F12683" w:rsidRDefault="00F12683" w:rsidP="00F12683">
      <w:pPr>
        <w:pStyle w:val="af6"/>
        <w:numPr>
          <w:ilvl w:val="0"/>
          <w:numId w:val="10"/>
        </w:numPr>
        <w:jc w:val="both"/>
      </w:pPr>
      <w:r w:rsidRPr="00F12683">
        <w:t>Статус адвоката: права, обязанности, гарантии деятельности.</w:t>
      </w:r>
    </w:p>
    <w:p w:rsidR="00F12683" w:rsidRPr="00F12683" w:rsidRDefault="00F12683" w:rsidP="00F12683">
      <w:pPr>
        <w:pStyle w:val="af6"/>
        <w:numPr>
          <w:ilvl w:val="0"/>
          <w:numId w:val="10"/>
        </w:numPr>
        <w:jc w:val="both"/>
      </w:pPr>
      <w:r w:rsidRPr="00F12683">
        <w:t>Нотариат: понятие, организация, права и обязанности нотариусов.</w:t>
      </w:r>
    </w:p>
    <w:p w:rsidR="00F12683" w:rsidRPr="00F12683" w:rsidRDefault="00F12683" w:rsidP="00F12683">
      <w:pPr>
        <w:pStyle w:val="af6"/>
        <w:numPr>
          <w:ilvl w:val="0"/>
          <w:numId w:val="10"/>
        </w:numPr>
        <w:jc w:val="both"/>
      </w:pPr>
      <w:r w:rsidRPr="00F12683">
        <w:t>Виды нотариальных действий. Учёт и регистрация нотариальных документов.</w:t>
      </w:r>
    </w:p>
    <w:p w:rsidR="00F12683" w:rsidRPr="00F12683" w:rsidRDefault="00F12683" w:rsidP="00F12683">
      <w:pPr>
        <w:pStyle w:val="af6"/>
        <w:numPr>
          <w:ilvl w:val="0"/>
          <w:numId w:val="10"/>
        </w:numPr>
        <w:jc w:val="both"/>
      </w:pPr>
      <w:r w:rsidRPr="00F12683">
        <w:t>Органы по контролю за оборотом наркотических средств: задачи, структура, полномочия.</w:t>
      </w:r>
    </w:p>
    <w:p w:rsidR="00F12683" w:rsidRPr="00F12683" w:rsidRDefault="00F12683" w:rsidP="00F12683">
      <w:pPr>
        <w:pStyle w:val="af6"/>
        <w:numPr>
          <w:ilvl w:val="0"/>
          <w:numId w:val="10"/>
        </w:numPr>
        <w:jc w:val="both"/>
      </w:pPr>
      <w:r w:rsidRPr="00F12683">
        <w:t>Таможенные органы: функции в сфере правоохранительной деятельности.</w:t>
      </w:r>
    </w:p>
    <w:p w:rsidR="00F12683" w:rsidRPr="00F12683" w:rsidRDefault="00F12683" w:rsidP="00F12683">
      <w:pPr>
        <w:pStyle w:val="af6"/>
        <w:numPr>
          <w:ilvl w:val="0"/>
          <w:numId w:val="10"/>
        </w:numPr>
        <w:jc w:val="both"/>
      </w:pPr>
      <w:r w:rsidRPr="00F12683">
        <w:t>Органы налоговой службы: взаимодействие с правоохранительными органами.</w:t>
      </w:r>
    </w:p>
    <w:p w:rsidR="00F12683" w:rsidRPr="00F12683" w:rsidRDefault="00F12683" w:rsidP="00F12683">
      <w:pPr>
        <w:pStyle w:val="af6"/>
        <w:numPr>
          <w:ilvl w:val="0"/>
          <w:numId w:val="10"/>
        </w:numPr>
        <w:jc w:val="both"/>
      </w:pPr>
      <w:r w:rsidRPr="00F12683">
        <w:t>Уполномоченный по правам человека: функции и полномочия.</w:t>
      </w:r>
    </w:p>
    <w:p w:rsidR="00F12683" w:rsidRPr="00F12683" w:rsidRDefault="00F12683" w:rsidP="00F12683">
      <w:pPr>
        <w:pStyle w:val="af6"/>
        <w:numPr>
          <w:ilvl w:val="0"/>
          <w:numId w:val="10"/>
        </w:numPr>
        <w:jc w:val="both"/>
      </w:pPr>
      <w:r w:rsidRPr="00F12683">
        <w:t>Частные детективные и охранные предприятия: правовая основа деятельности, лицензирование.</w:t>
      </w:r>
    </w:p>
    <w:p w:rsidR="00F12683" w:rsidRPr="00F12683" w:rsidRDefault="00F12683" w:rsidP="00F12683">
      <w:pPr>
        <w:pStyle w:val="af6"/>
        <w:numPr>
          <w:ilvl w:val="0"/>
          <w:numId w:val="10"/>
        </w:numPr>
        <w:jc w:val="both"/>
      </w:pPr>
      <w:r w:rsidRPr="00F12683">
        <w:t>Понятие и формы предварительного расследования: цели, задачи, отличия.</w:t>
      </w:r>
    </w:p>
    <w:p w:rsidR="00F12683" w:rsidRPr="00F12683" w:rsidRDefault="00F12683" w:rsidP="00F12683">
      <w:pPr>
        <w:pStyle w:val="af6"/>
        <w:numPr>
          <w:ilvl w:val="0"/>
          <w:numId w:val="10"/>
        </w:numPr>
        <w:jc w:val="both"/>
      </w:pPr>
      <w:r w:rsidRPr="00F12683">
        <w:t>Меры процессуального принуждения: виды, основания применения.</w:t>
      </w:r>
    </w:p>
    <w:p w:rsidR="00F12683" w:rsidRPr="00F12683" w:rsidRDefault="00F12683" w:rsidP="00F12683">
      <w:pPr>
        <w:pStyle w:val="af6"/>
        <w:numPr>
          <w:ilvl w:val="0"/>
          <w:numId w:val="10"/>
        </w:numPr>
        <w:jc w:val="both"/>
      </w:pPr>
      <w:r w:rsidRPr="00F12683">
        <w:t>Право на защиту: гарантии для подозреваемого, обвиняемого, подсудимого.</w:t>
      </w:r>
    </w:p>
    <w:p w:rsidR="00F12683" w:rsidRPr="00F12683" w:rsidRDefault="00F12683" w:rsidP="00F12683">
      <w:pPr>
        <w:pStyle w:val="af6"/>
        <w:numPr>
          <w:ilvl w:val="0"/>
          <w:numId w:val="10"/>
        </w:numPr>
        <w:jc w:val="both"/>
      </w:pPr>
      <w:r w:rsidRPr="00F12683">
        <w:t>Принцип состязательности в уголовном судопроизводстве: содержание и реализация.</w:t>
      </w:r>
    </w:p>
    <w:p w:rsidR="00F12683" w:rsidRPr="00F12683" w:rsidRDefault="00F12683" w:rsidP="00F12683">
      <w:pPr>
        <w:pStyle w:val="af6"/>
        <w:numPr>
          <w:ilvl w:val="0"/>
          <w:numId w:val="10"/>
        </w:numPr>
        <w:jc w:val="both"/>
      </w:pPr>
      <w:r w:rsidRPr="00F12683">
        <w:t>Порядок рассмотрения жалоб и заявлений граждан в правоохранительных органах.</w:t>
      </w:r>
    </w:p>
    <w:p w:rsidR="000260AA" w:rsidRPr="00F12683" w:rsidRDefault="00F12683" w:rsidP="00F12683">
      <w:pPr>
        <w:pStyle w:val="af6"/>
        <w:numPr>
          <w:ilvl w:val="0"/>
          <w:numId w:val="10"/>
        </w:numPr>
        <w:jc w:val="both"/>
      </w:pPr>
      <w:r w:rsidRPr="00F12683">
        <w:t>Обеспечение безопасности участников уголовного судопроизводства (судей, свидетелей и др.).</w:t>
      </w:r>
    </w:p>
    <w:p w:rsidR="000260AA" w:rsidRPr="000260AA" w:rsidRDefault="000260AA" w:rsidP="000260AA">
      <w:pPr>
        <w:rPr>
          <w:rFonts w:ascii="Times New Roman" w:hAnsi="Times New Roman" w:cs="Times New Roman"/>
          <w:sz w:val="24"/>
          <w:szCs w:val="24"/>
        </w:rPr>
      </w:pPr>
    </w:p>
    <w:p w:rsidR="000260AA" w:rsidRPr="000260AA" w:rsidRDefault="000260AA" w:rsidP="000260AA">
      <w:pPr>
        <w:rPr>
          <w:rFonts w:ascii="Times New Roman" w:hAnsi="Times New Roman" w:cs="Times New Roman"/>
          <w:sz w:val="24"/>
          <w:szCs w:val="24"/>
        </w:rPr>
      </w:pPr>
      <w:r w:rsidRPr="000260AA">
        <w:rPr>
          <w:rFonts w:ascii="Times New Roman" w:hAnsi="Times New Roman" w:cs="Times New Roman"/>
          <w:sz w:val="24"/>
          <w:szCs w:val="24"/>
        </w:rPr>
        <w:br w:type="page"/>
      </w:r>
    </w:p>
    <w:p w:rsidR="000260AA" w:rsidRPr="000260AA" w:rsidRDefault="000260AA" w:rsidP="000260AA">
      <w:pPr>
        <w:keepNext/>
        <w:keepLines/>
        <w:spacing w:after="192"/>
        <w:ind w:left="10" w:right="14" w:hanging="10"/>
        <w:jc w:val="center"/>
        <w:outlineLvl w:val="1"/>
        <w:rPr>
          <w:rFonts w:ascii="Times New Roman" w:eastAsia="Times New Roman" w:hAnsi="Times New Roman" w:cs="Times New Roman"/>
          <w:b/>
          <w:i/>
          <w:color w:val="000000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b/>
          <w:i/>
          <w:color w:val="000000"/>
          <w:kern w:val="2"/>
          <w:sz w:val="24"/>
          <w:szCs w:val="24"/>
          <w:lang w:eastAsia="ru-RU"/>
          <w14:ligatures w14:val="standardContextual"/>
        </w:rPr>
        <w:lastRenderedPageBreak/>
        <w:t xml:space="preserve">Образец зачетного билета </w:t>
      </w:r>
    </w:p>
    <w:p w:rsidR="000260AA" w:rsidRPr="000260AA" w:rsidRDefault="000260AA" w:rsidP="000260AA">
      <w:pPr>
        <w:spacing w:after="36" w:line="248" w:lineRule="auto"/>
        <w:ind w:left="105" w:right="101" w:hanging="10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Тестовое задание </w:t>
      </w:r>
    </w:p>
    <w:p w:rsidR="000260AA" w:rsidRPr="000260AA" w:rsidRDefault="000260AA" w:rsidP="000260AA">
      <w:pPr>
        <w:spacing w:after="36" w:line="248" w:lineRule="auto"/>
        <w:ind w:left="105" w:right="95" w:hanging="10"/>
        <w:jc w:val="center"/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по дисциплине </w:t>
      </w:r>
      <w:r w:rsidRPr="000260AA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ru-RU"/>
          <w14:ligatures w14:val="standardContextual"/>
        </w:rPr>
        <w:t xml:space="preserve">ОП.17 Правоохранительные органы. </w:t>
      </w:r>
    </w:p>
    <w:p w:rsidR="000260AA" w:rsidRPr="000260AA" w:rsidRDefault="000260AA" w:rsidP="000260AA">
      <w:pPr>
        <w:spacing w:after="36" w:line="248" w:lineRule="auto"/>
        <w:ind w:left="105" w:right="95" w:hanging="10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Вариант №___ </w:t>
      </w:r>
    </w:p>
    <w:p w:rsidR="000260AA" w:rsidRPr="000260AA" w:rsidRDefault="000260AA" w:rsidP="000260AA">
      <w:pPr>
        <w:spacing w:after="11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b/>
          <w:color w:val="000000"/>
          <w:kern w:val="2"/>
          <w:sz w:val="26"/>
          <w:szCs w:val="24"/>
          <w:lang w:eastAsia="ru-RU"/>
          <w14:ligatures w14:val="standardContextual"/>
        </w:rPr>
        <w:t xml:space="preserve"> </w:t>
      </w:r>
    </w:p>
    <w:p w:rsidR="000260AA" w:rsidRPr="000260AA" w:rsidRDefault="000260AA" w:rsidP="000260AA">
      <w:pPr>
        <w:tabs>
          <w:tab w:val="center" w:pos="2062"/>
          <w:tab w:val="center" w:pos="4997"/>
          <w:tab w:val="center" w:pos="8026"/>
        </w:tabs>
        <w:spacing w:after="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Calibri" w:eastAsia="Calibri" w:hAnsi="Calibri" w:cs="Calibri"/>
          <w:color w:val="000000"/>
          <w:kern w:val="2"/>
          <w:szCs w:val="24"/>
          <w:lang w:eastAsia="ru-RU"/>
          <w14:ligatures w14:val="standardContextual"/>
        </w:rPr>
        <w:tab/>
      </w:r>
      <w:r w:rsidRPr="000260AA">
        <w:rPr>
          <w:rFonts w:ascii="Times New Roman" w:eastAsia="Times New Roman" w:hAnsi="Times New Roman" w:cs="Times New Roman"/>
          <w:color w:val="000000"/>
          <w:kern w:val="2"/>
          <w:sz w:val="19"/>
          <w:szCs w:val="24"/>
          <w:lang w:eastAsia="ru-RU"/>
          <w14:ligatures w14:val="standardContextual"/>
        </w:rPr>
        <w:t>ФИО</w:t>
      </w:r>
      <w:r w:rsidRPr="000260AA">
        <w:rPr>
          <w:rFonts w:ascii="Times New Roman" w:eastAsia="Times New Roman" w:hAnsi="Times New Roman" w:cs="Times New Roman"/>
          <w:color w:val="000000"/>
          <w:kern w:val="2"/>
          <w:sz w:val="19"/>
          <w:szCs w:val="24"/>
          <w:u w:val="single" w:color="000000"/>
          <w:lang w:eastAsia="ru-RU"/>
          <w14:ligatures w14:val="standardContextual"/>
        </w:rPr>
        <w:t xml:space="preserve"> </w:t>
      </w:r>
      <w:r w:rsidRPr="000260AA">
        <w:rPr>
          <w:rFonts w:ascii="Times New Roman" w:eastAsia="Times New Roman" w:hAnsi="Times New Roman" w:cs="Times New Roman"/>
          <w:color w:val="000000"/>
          <w:kern w:val="2"/>
          <w:sz w:val="19"/>
          <w:szCs w:val="24"/>
          <w:u w:val="single" w:color="000000"/>
          <w:lang w:eastAsia="ru-RU"/>
          <w14:ligatures w14:val="standardContextual"/>
        </w:rPr>
        <w:tab/>
        <w:t xml:space="preserve">                                                                           </w:t>
      </w:r>
      <w:r w:rsidRPr="000260AA">
        <w:rPr>
          <w:rFonts w:ascii="Times New Roman" w:eastAsia="Times New Roman" w:hAnsi="Times New Roman" w:cs="Times New Roman"/>
          <w:color w:val="000000"/>
          <w:kern w:val="2"/>
          <w:sz w:val="19"/>
          <w:szCs w:val="24"/>
          <w:lang w:eastAsia="ru-RU"/>
          <w14:ligatures w14:val="standardContextual"/>
        </w:rPr>
        <w:t>групп</w:t>
      </w:r>
      <w:r w:rsidRPr="000260AA">
        <w:rPr>
          <w:rFonts w:ascii="Times New Roman" w:eastAsia="Times New Roman" w:hAnsi="Times New Roman" w:cs="Times New Roman"/>
          <w:color w:val="000000"/>
          <w:kern w:val="2"/>
          <w:sz w:val="19"/>
          <w:szCs w:val="24"/>
          <w:u w:val="single" w:color="000000"/>
          <w:lang w:eastAsia="ru-RU"/>
          <w14:ligatures w14:val="standardContextual"/>
        </w:rPr>
        <w:t xml:space="preserve"> </w:t>
      </w:r>
      <w:r w:rsidRPr="000260AA">
        <w:rPr>
          <w:rFonts w:ascii="Times New Roman" w:eastAsia="Times New Roman" w:hAnsi="Times New Roman" w:cs="Times New Roman"/>
          <w:color w:val="000000"/>
          <w:kern w:val="2"/>
          <w:sz w:val="19"/>
          <w:szCs w:val="24"/>
          <w:u w:val="single" w:color="000000"/>
          <w:lang w:eastAsia="ru-RU"/>
          <w14:ligatures w14:val="standardContextual"/>
        </w:rPr>
        <w:tab/>
        <w:t xml:space="preserve">            </w:t>
      </w:r>
      <w:r w:rsidRPr="000260AA">
        <w:rPr>
          <w:rFonts w:ascii="Times New Roman" w:eastAsia="Times New Roman" w:hAnsi="Times New Roman" w:cs="Times New Roman"/>
          <w:color w:val="000000"/>
          <w:kern w:val="2"/>
          <w:sz w:val="19"/>
          <w:szCs w:val="24"/>
          <w:lang w:eastAsia="ru-RU"/>
          <w14:ligatures w14:val="standardContextual"/>
        </w:rPr>
        <w:t xml:space="preserve">Дата </w:t>
      </w:r>
    </w:p>
    <w:p w:rsidR="000260AA" w:rsidRPr="000260AA" w:rsidRDefault="000260AA" w:rsidP="000260AA">
      <w:pPr>
        <w:spacing w:after="0"/>
        <w:ind w:left="43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b/>
          <w:color w:val="000000"/>
          <w:kern w:val="2"/>
          <w:sz w:val="19"/>
          <w:szCs w:val="24"/>
          <w:lang w:eastAsia="ru-RU"/>
          <w14:ligatures w14:val="standardContextual"/>
        </w:rPr>
        <w:t xml:space="preserve"> </w:t>
      </w:r>
    </w:p>
    <w:tbl>
      <w:tblPr>
        <w:tblStyle w:val="TableGrid5"/>
        <w:tblW w:w="9214" w:type="dxa"/>
        <w:tblInd w:w="-5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0260AA" w:rsidRPr="000260AA" w:rsidTr="000260AA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0260AA" w:rsidRPr="000260AA" w:rsidRDefault="000260AA" w:rsidP="000260AA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0260AA" w:rsidRPr="000260AA" w:rsidRDefault="000260AA" w:rsidP="000260AA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0260AA" w:rsidRPr="000260AA" w:rsidRDefault="000260AA" w:rsidP="000260AA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0260AA" w:rsidRPr="000260AA" w:rsidRDefault="000260AA" w:rsidP="000260AA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0260AA" w:rsidRPr="000260AA" w:rsidRDefault="000260AA" w:rsidP="000260AA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0260AA" w:rsidRPr="000260AA" w:rsidRDefault="000260AA" w:rsidP="000260AA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0260AA" w:rsidRPr="000260AA" w:rsidRDefault="000260AA" w:rsidP="000260AA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0260AA" w:rsidRPr="000260AA" w:rsidRDefault="000260AA" w:rsidP="000260AA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0260AA" w:rsidRPr="000260AA" w:rsidRDefault="000260AA" w:rsidP="000260AA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0260AA" w:rsidRPr="000260AA" w:rsidRDefault="000260AA" w:rsidP="000260AA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0260AA" w:rsidRPr="000260AA" w:rsidRDefault="000260AA" w:rsidP="000260AA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10 </w:t>
            </w:r>
          </w:p>
        </w:tc>
      </w:tr>
      <w:tr w:rsidR="000260AA" w:rsidRPr="000260AA" w:rsidTr="000260AA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0AA" w:rsidRPr="000260AA" w:rsidRDefault="000260AA" w:rsidP="000260AA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0AA" w:rsidRPr="000260AA" w:rsidRDefault="000260AA" w:rsidP="000260AA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0AA" w:rsidRPr="000260AA" w:rsidRDefault="000260AA" w:rsidP="000260AA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0AA" w:rsidRPr="000260AA" w:rsidRDefault="000260AA" w:rsidP="000260AA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0AA" w:rsidRPr="000260AA" w:rsidRDefault="000260AA" w:rsidP="000260AA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0AA" w:rsidRPr="000260AA" w:rsidRDefault="000260AA" w:rsidP="000260AA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0AA" w:rsidRPr="000260AA" w:rsidRDefault="000260AA" w:rsidP="000260AA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0AA" w:rsidRPr="000260AA" w:rsidRDefault="000260AA" w:rsidP="000260AA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0AA" w:rsidRPr="000260AA" w:rsidRDefault="000260AA" w:rsidP="000260AA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0AA" w:rsidRPr="000260AA" w:rsidRDefault="000260AA" w:rsidP="000260AA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0AA" w:rsidRPr="000260AA" w:rsidRDefault="000260AA" w:rsidP="000260AA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</w:tc>
      </w:tr>
      <w:tr w:rsidR="000260AA" w:rsidRPr="000260AA" w:rsidTr="000260AA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0260AA" w:rsidRPr="000260AA" w:rsidRDefault="000260AA" w:rsidP="000260AA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0260AA" w:rsidRPr="000260AA" w:rsidRDefault="000260AA" w:rsidP="000260AA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0260AA" w:rsidRPr="000260AA" w:rsidRDefault="000260AA" w:rsidP="000260AA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0260AA" w:rsidRPr="000260AA" w:rsidRDefault="000260AA" w:rsidP="000260AA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0260AA" w:rsidRPr="000260AA" w:rsidRDefault="000260AA" w:rsidP="000260AA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0260AA" w:rsidRPr="000260AA" w:rsidRDefault="000260AA" w:rsidP="000260AA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0260AA" w:rsidRPr="000260AA" w:rsidRDefault="000260AA" w:rsidP="000260AA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0260AA" w:rsidRPr="000260AA" w:rsidRDefault="000260AA" w:rsidP="000260AA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0260AA" w:rsidRPr="000260AA" w:rsidRDefault="000260AA" w:rsidP="000260AA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0260AA" w:rsidRPr="000260AA" w:rsidRDefault="000260AA" w:rsidP="000260AA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0260AA" w:rsidRPr="000260AA" w:rsidRDefault="000260AA" w:rsidP="000260AA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20 </w:t>
            </w:r>
          </w:p>
        </w:tc>
      </w:tr>
      <w:tr w:rsidR="000260AA" w:rsidRPr="000260AA" w:rsidTr="000260AA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0AA" w:rsidRPr="000260AA" w:rsidRDefault="000260AA" w:rsidP="000260AA">
            <w:pPr>
              <w:rPr>
                <w:rFonts w:ascii="Times New Roman" w:hAnsi="Times New Roman" w:cs="Times New Roman"/>
                <w:color w:val="181818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0AA" w:rsidRPr="000260AA" w:rsidRDefault="000260AA" w:rsidP="000260AA">
            <w:pPr>
              <w:ind w:left="146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0AA" w:rsidRPr="000260AA" w:rsidRDefault="000260AA" w:rsidP="000260AA">
            <w:pPr>
              <w:ind w:left="15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0AA" w:rsidRPr="000260AA" w:rsidRDefault="000260AA" w:rsidP="000260AA">
            <w:pPr>
              <w:ind w:left="14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0AA" w:rsidRPr="000260AA" w:rsidRDefault="000260AA" w:rsidP="000260AA">
            <w:pPr>
              <w:ind w:left="15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0AA" w:rsidRPr="000260AA" w:rsidRDefault="000260AA" w:rsidP="000260AA">
            <w:pPr>
              <w:ind w:left="14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0AA" w:rsidRPr="000260AA" w:rsidRDefault="000260AA" w:rsidP="000260AA">
            <w:pPr>
              <w:ind w:left="151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0AA" w:rsidRPr="000260AA" w:rsidRDefault="000260AA" w:rsidP="000260AA">
            <w:pPr>
              <w:ind w:left="146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0AA" w:rsidRPr="000260AA" w:rsidRDefault="000260AA" w:rsidP="000260AA">
            <w:pPr>
              <w:ind w:left="14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0AA" w:rsidRPr="000260AA" w:rsidRDefault="000260AA" w:rsidP="000260AA">
            <w:pPr>
              <w:ind w:left="154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0AA" w:rsidRPr="000260AA" w:rsidRDefault="000260AA" w:rsidP="000260AA">
            <w:pPr>
              <w:ind w:left="15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</w:tr>
    </w:tbl>
    <w:p w:rsidR="000260AA" w:rsidRPr="000260AA" w:rsidRDefault="000260AA" w:rsidP="000260AA">
      <w:pPr>
        <w:spacing w:after="22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 </w:t>
      </w:r>
    </w:p>
    <w:p w:rsidR="000260AA" w:rsidRPr="000260AA" w:rsidRDefault="000260AA" w:rsidP="000260AA">
      <w:pPr>
        <w:keepNext/>
        <w:keepLines/>
        <w:spacing w:after="0" w:line="240" w:lineRule="auto"/>
        <w:ind w:left="10" w:right="7" w:hanging="10"/>
        <w:jc w:val="center"/>
        <w:outlineLvl w:val="0"/>
        <w:rPr>
          <w:rFonts w:ascii="Times New Roman" w:eastAsia="Times New Roman" w:hAnsi="Times New Roman" w:cs="Times New Roman"/>
          <w:b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b/>
          <w:color w:val="181818"/>
          <w:kern w:val="2"/>
          <w:sz w:val="24"/>
          <w:szCs w:val="24"/>
          <w:lang w:eastAsia="ru-RU"/>
          <w14:ligatures w14:val="standardContextual"/>
        </w:rPr>
        <w:t xml:space="preserve">Вариант №1 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1. Какой орган осуществляет конституционный судебный контроль в РФ?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Верховный Суд РФ;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Конституционный Суд РФ;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Генеральная прокуратура;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Совет Федерации.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2. Кто назначает судей Конституционного Суда РФ?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Президент РФ;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Государственная Дума;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Совет Федерации по представлению Президента РФ;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Председатель Верховного Суда.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3. Что не входит в систему судов общей юрисдикции?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районный суд;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арбитражный суд субъекта РФ;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мировой судья;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краевой суд.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4. Какой орган ведёт реестр адвокатов в РФ?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Федеральная палата адвокатов;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Министерство юстиции РФ;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Верховный Суд РФ;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Генеральная прокуратура.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5. Кто осуществляет надзор за исполнением законов в местах лишения свободы?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ФСИН;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прокуратура;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суд;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Общественная наблюдательная комиссия.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6. Какой орган выдаёт разрешение на частную детективную деятельность?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МВД России;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ФСБ;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 xml:space="preserve">в) </w:t>
      </w:r>
      <w:proofErr w:type="spellStart"/>
      <w:r w:rsidRPr="000260AA">
        <w:rPr>
          <w:rFonts w:ascii="Times New Roman" w:hAnsi="Times New Roman" w:cs="Times New Roman"/>
        </w:rPr>
        <w:t>Росгвардия</w:t>
      </w:r>
      <w:proofErr w:type="spellEnd"/>
      <w:r w:rsidRPr="000260AA">
        <w:rPr>
          <w:rFonts w:ascii="Times New Roman" w:hAnsi="Times New Roman" w:cs="Times New Roman"/>
        </w:rPr>
        <w:t>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Минюст.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7. Кто руководит деятельностью Следственного комитета РФ?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Генеральный прокурор;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lastRenderedPageBreak/>
        <w:t>б) Председатель Следственного комитета РФ;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Министр юстиции;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Директор ФСБ.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8. Что входит в полномочия судебных приставов‑исполнителей?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расследование преступлений;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принудительное исполнение судебных решений;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охрана общественного порядка;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оперативно‑розыскная деятельность.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9. Кто вправе объявить розыск обвиняемого?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следователь, дознаватель;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прокурор;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судья;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оперуполномоченный самостоятельно.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10. Какой документ подтверждает полномочия адвоката в уголовном деле?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паспорт;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ордер;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доверенность;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удостоверение адвоката.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11. Кто принимает решение о применении меры пресечения в виде заключения под стражу?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следователь;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дознаватель;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суд;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прокурор.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12. Какой орган рассматривает жалобы на действия дознавателя?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начальник органа дознания;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прокуратура и суд;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адвокатская палата;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МВД.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13. Кто ведёт учёт иностранных граждан на территории РФ?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МИД;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МВД (подразделения по вопросам миграции);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ФСБ;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пограничная служба.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14. Что означает принцип независимости судей?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судья может игнорировать законы;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судья подчиняется только Конституции РФ и федеральным законам;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судья не обязан отчитываться перед кем‑либо;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судья решает дела по своему усмотрению.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15. Кто возглавляет территориальные органы Минюста?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начальники управлений Минюста по субъектам РФ;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прокуроры субъектов РФ;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руководители ФСИН;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главные судебные приставы.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16. Какой орган обеспечивает безопасность в залах судебных заседаний?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полиция;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судебные приставы;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ФСО;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 xml:space="preserve">г) </w:t>
      </w:r>
      <w:proofErr w:type="spellStart"/>
      <w:r w:rsidRPr="000260AA">
        <w:rPr>
          <w:rFonts w:ascii="Times New Roman" w:hAnsi="Times New Roman" w:cs="Times New Roman"/>
        </w:rPr>
        <w:t>Росгвардия</w:t>
      </w:r>
      <w:proofErr w:type="spellEnd"/>
      <w:r w:rsidRPr="000260AA">
        <w:rPr>
          <w:rFonts w:ascii="Times New Roman" w:hAnsi="Times New Roman" w:cs="Times New Roman"/>
        </w:rPr>
        <w:t>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lastRenderedPageBreak/>
        <w:t>17. Кто вправе отменить незаконное постановление следователя?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начальник следственного отдела;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прокурор;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судья;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все перечисленные.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18. Что не относится к задачам адвокатуры?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защита прав и свобод граждан;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представление интересов доверителя в суде;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осуществление правосудия;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консультирование по правовым вопросам.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19. Какой орган регистрирует некоммерческие организации?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ФНС;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Минюст;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МВД;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прокуратура.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20. Кто осуществляет контроль за оборотом наркотиков?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Минздрав;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МВД (ГУНК);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ФСБ;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Роспотребнадзор.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Default="000260AA" w:rsidP="000260AA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 xml:space="preserve">Вариант </w:t>
      </w:r>
      <w:r>
        <w:rPr>
          <w:rFonts w:ascii="Times New Roman" w:hAnsi="Times New Roman" w:cs="Times New Roman"/>
          <w:b/>
          <w:bCs/>
        </w:rPr>
        <w:t>№ 2</w:t>
      </w:r>
    </w:p>
    <w:p w:rsidR="000260AA" w:rsidRPr="000260AA" w:rsidRDefault="000260AA" w:rsidP="000260AA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1. Какой нормативный акт определяет структуру и полномочия правоохранительных органов?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Указ Президента;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Федеральный закон;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Постановление Правительства;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ведомственный приказ.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2. Кто осуществляет правосудие в РФ?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прокуратура;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суды;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органы внутренних дел;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ФСБ.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3. Сколько инстанций включает система судов общей юрисдикции (по уровням обжалования)?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две;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три;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четыре;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пять.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4. Кто назначает на должность прокуроров городов и районов?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главы субъектов РФ;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Генеральный прокурор РФ;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Президент РФ;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министры субъектов РФ.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5. Какой орган занимается расследованием коррупционных преступлений?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полиция (оперативные подразделения);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Следственный комитет РФ;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таможня;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lastRenderedPageBreak/>
        <w:t>г) нотариат.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6. Кто выдаёт разрешение на проведение митингов?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органы местного самоуправления;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полиция;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прокуратура;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суд.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7. Что входит в задачи Федеральной службы охраны (ФСО)?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охрана общественного порядка;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защита объектов государственной охраны;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расследование преступлений;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контроль за миграцией.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8. Кто ведёт реестр нотариусов?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Федеральная нотариальная палата;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Минюст;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региональная нотариальная палата;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ФНС.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9. Какой документ даёт право нотариусу на совершение действий?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паспорт;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лицензия;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приказ Минюста о наделении полномочиями;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удостоверение нотариуса.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10. Кто обеспечивает порядок в зале суда?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секретарь суда;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судебный пристав;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полицейский;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помощник судьи.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11. Кто вправе применить меру процессуального принуждения в виде привода?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следователь;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дознаватель;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судья или суд;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полицейский по устному указанию следователя.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12. Что означает принцип состязательности в уголовном процессе?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стороны обвинения и защиты равноправны и доказывают свою позицию;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суд собирает доказательства;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обвиняемый обязан доказывать невиновность;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решение принимает прокурор.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13. Кто исполняет наказание в виде обязательных работ?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ФСИН;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уголовно‑исполнительная инспекция;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местная администрация;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полиция.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14. Кто ведёт учёт осуждённых к лишению свободы?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МВД;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ФСИН;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прокуратура;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суд.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lastRenderedPageBreak/>
        <w:t>15. Какой орган принимает решение о временном ограничении выезда должника за границу?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суд;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судебный пристав‑исполнитель;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пограничная служба;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МВД.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16. Кто контролирует деятельность частных охранных предприятий?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ФСБ;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МВД (подразделения ЛРР);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 xml:space="preserve">в) </w:t>
      </w:r>
      <w:proofErr w:type="spellStart"/>
      <w:r w:rsidRPr="000260AA">
        <w:rPr>
          <w:rFonts w:ascii="Times New Roman" w:hAnsi="Times New Roman" w:cs="Times New Roman"/>
        </w:rPr>
        <w:t>Росгвардия</w:t>
      </w:r>
      <w:proofErr w:type="spellEnd"/>
      <w:r w:rsidRPr="000260AA">
        <w:rPr>
          <w:rFonts w:ascii="Times New Roman" w:hAnsi="Times New Roman" w:cs="Times New Roman"/>
        </w:rPr>
        <w:t>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прокуратура.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17. Что не входит в полномочия дознавателя?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производство обыска;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вынесение приговора;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допрос свидетелей;</w:t>
      </w:r>
    </w:p>
    <w:p w:rsidR="00AE0D8B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назначение экспертизы.</w:t>
      </w:r>
    </w:p>
    <w:p w:rsid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18. Кто рассматривает жалобы на действия нотариусов?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нотариальная палата;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суд;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Минюст;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все перечисленные органы.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19. Какой орган выдаёт свидетельство о праве на наследство?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суд;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нотариус;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МФЦ;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Росреестр.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20. Кто вправе объявить лицо в международный розыск?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а) следователь СК РФ;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б) орган дознания по согласованию с Интерполом;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в) прокурор;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t>г) ФСБ самостоятельно.</w:t>
      </w:r>
    </w:p>
    <w:p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</w:p>
    <w:p w:rsidR="00F12683" w:rsidRDefault="00F12683" w:rsidP="00F12683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12683">
        <w:rPr>
          <w:rFonts w:ascii="Times New Roman" w:hAnsi="Times New Roman" w:cs="Times New Roman"/>
          <w:b/>
          <w:bCs/>
        </w:rPr>
        <w:t xml:space="preserve">Вариант </w:t>
      </w:r>
      <w:r>
        <w:rPr>
          <w:rFonts w:ascii="Times New Roman" w:hAnsi="Times New Roman" w:cs="Times New Roman"/>
          <w:b/>
          <w:bCs/>
        </w:rPr>
        <w:t>№ 3</w:t>
      </w:r>
    </w:p>
    <w:p w:rsidR="00F12683" w:rsidRPr="00F12683" w:rsidRDefault="00F12683" w:rsidP="00F12683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12683">
        <w:rPr>
          <w:rFonts w:ascii="Times New Roman" w:hAnsi="Times New Roman" w:cs="Times New Roman"/>
          <w:b/>
          <w:bCs/>
        </w:rPr>
        <w:t>1. Какой суд рассматривает дела об оспаривании нормативных актов федеральных министерств?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а) районный суд;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б) Верховный Суд РФ;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в) арбитражный суд округа;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г) Конституционный Суд РФ.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12683">
        <w:rPr>
          <w:rFonts w:ascii="Times New Roman" w:hAnsi="Times New Roman" w:cs="Times New Roman"/>
          <w:b/>
          <w:bCs/>
        </w:rPr>
        <w:t>2. Кто назначает судей арбитражных судов округов?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а) Президент РФ по представлению Председателя Верховного Суда;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б) Совет Федерации;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в) Государственная Дума;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г) Министерство юстиции.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12683">
        <w:rPr>
          <w:rFonts w:ascii="Times New Roman" w:hAnsi="Times New Roman" w:cs="Times New Roman"/>
          <w:b/>
          <w:bCs/>
        </w:rPr>
        <w:t>3. Что не относится к принципам уголовного судопроизводства?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а) законность;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б) презумпция невиновности;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в) обязательность признания вины;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lastRenderedPageBreak/>
        <w:t>г) состязательность сторон.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12683">
        <w:rPr>
          <w:rFonts w:ascii="Times New Roman" w:hAnsi="Times New Roman" w:cs="Times New Roman"/>
          <w:b/>
          <w:bCs/>
        </w:rPr>
        <w:t>4. Кто вправе возбудить уголовное дело?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а) любой гражданин;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б) следователь, дознаватель, прокурор;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в) адвокат;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г) судья.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12683">
        <w:rPr>
          <w:rFonts w:ascii="Times New Roman" w:hAnsi="Times New Roman" w:cs="Times New Roman"/>
          <w:b/>
          <w:bCs/>
        </w:rPr>
        <w:t>5. Какой орган осуществляет надзор за процессуальной деятельностью органов дознания?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а) суд;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б) прокуратура;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в) МВД;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г) Следственный комитет.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12683">
        <w:rPr>
          <w:rFonts w:ascii="Times New Roman" w:hAnsi="Times New Roman" w:cs="Times New Roman"/>
          <w:b/>
          <w:bCs/>
        </w:rPr>
        <w:t>6. Кто ведёт статистический учёт преступлений?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а) МВД России;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б) Генпрокуратура;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в) Судебный департамент при Верховном Суде;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г) Росстат.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12683">
        <w:rPr>
          <w:rFonts w:ascii="Times New Roman" w:hAnsi="Times New Roman" w:cs="Times New Roman"/>
          <w:b/>
          <w:bCs/>
        </w:rPr>
        <w:t>7. Какой документ является основанием для привода свидетеля в суд?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а) постановление следователя или суда;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б) устное распоряжение судьи;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в) письмо адвоката;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г) распоряжение начальника полиции.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12683">
        <w:rPr>
          <w:rFonts w:ascii="Times New Roman" w:hAnsi="Times New Roman" w:cs="Times New Roman"/>
          <w:b/>
          <w:bCs/>
        </w:rPr>
        <w:t>8. Кто осуществляет контроль за соблюдением законности в местах содержания задержанных?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а) ФСИН;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б) прокуратура;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в) общественные наблюдательные комиссии;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г) все перечисленные органы.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12683">
        <w:rPr>
          <w:rFonts w:ascii="Times New Roman" w:hAnsi="Times New Roman" w:cs="Times New Roman"/>
          <w:b/>
          <w:bCs/>
        </w:rPr>
        <w:t>9. Какой орган выдаёт разрешение на временное проживание иностранному гражданину?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а) МИД;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б) МВД (подразделения по вопросам миграции);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в) ФСБ;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г) пограничная служба.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12683">
        <w:rPr>
          <w:rFonts w:ascii="Times New Roman" w:hAnsi="Times New Roman" w:cs="Times New Roman"/>
          <w:b/>
          <w:bCs/>
        </w:rPr>
        <w:t>10. Кто ведёт учёт выданных нотариальных доверенностей?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а) нотариус в реестре нотариальных действий;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б) Федеральная нотариальная палата;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в) Минюст;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г) Росреестр.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12683">
        <w:rPr>
          <w:rFonts w:ascii="Times New Roman" w:hAnsi="Times New Roman" w:cs="Times New Roman"/>
          <w:b/>
          <w:bCs/>
        </w:rPr>
        <w:t>11. Что не относится к полномочиям судебного пристава?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а) исполнение решений о взыскании долгов;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б) обеспечение порядка в суде;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в) проведение оперативно‑розыскных мероприятий;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г) розыск должников и их имущества.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12683">
        <w:rPr>
          <w:rFonts w:ascii="Times New Roman" w:hAnsi="Times New Roman" w:cs="Times New Roman"/>
          <w:b/>
          <w:bCs/>
        </w:rPr>
        <w:t>12. Кто назначает на должность начальника управления ФССП по субъекту РФ?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а) директор ФССП России;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б) Министр юстиции;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в) Губернатор субъекта;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г) Президент РФ.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12683">
        <w:rPr>
          <w:rFonts w:ascii="Times New Roman" w:hAnsi="Times New Roman" w:cs="Times New Roman"/>
          <w:b/>
          <w:bCs/>
        </w:rPr>
        <w:lastRenderedPageBreak/>
        <w:t>13. Какой орган рассматривает жалобы на действия (бездействие) судебных приставов?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а) вышестоящий пристав;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б) прокуратура и суд;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в) Министерство юстиции;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г) все перечисленные.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12683">
        <w:rPr>
          <w:rFonts w:ascii="Times New Roman" w:hAnsi="Times New Roman" w:cs="Times New Roman"/>
          <w:b/>
          <w:bCs/>
        </w:rPr>
        <w:t>14. Кто руководит деятельностью органов прокуратуры в субъекте РФ?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а) Генеральный прокурор РФ;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б) прокурор субъекта РФ;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в) глава региона;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г) заместитель Генерального прокурора.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12683">
        <w:rPr>
          <w:rFonts w:ascii="Times New Roman" w:hAnsi="Times New Roman" w:cs="Times New Roman"/>
          <w:b/>
          <w:bCs/>
        </w:rPr>
        <w:t>15. Какой орган регистрирует некоммерческие организации (кроме религиозных)?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а) ФНС;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б) Минюст;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в) МВД;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г) Роспатент.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12683">
        <w:rPr>
          <w:rFonts w:ascii="Times New Roman" w:hAnsi="Times New Roman" w:cs="Times New Roman"/>
          <w:b/>
          <w:bCs/>
        </w:rPr>
        <w:t>16. Что не относится к задачам Федеральной службы охраны (ФСО)?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а) охрана объектов государственной охраны;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б) обеспечение связи для госорганов;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в) расследование преступлений;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г) защита информации.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12683">
        <w:rPr>
          <w:rFonts w:ascii="Times New Roman" w:hAnsi="Times New Roman" w:cs="Times New Roman"/>
          <w:b/>
          <w:bCs/>
        </w:rPr>
        <w:t>17. Кто выдаёт разрешение на ношение оружия частным охранникам?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 xml:space="preserve">а) </w:t>
      </w:r>
      <w:proofErr w:type="spellStart"/>
      <w:r w:rsidRPr="00F12683">
        <w:rPr>
          <w:rFonts w:ascii="Times New Roman" w:hAnsi="Times New Roman" w:cs="Times New Roman"/>
        </w:rPr>
        <w:t>Росгвардия</w:t>
      </w:r>
      <w:proofErr w:type="spellEnd"/>
      <w:r w:rsidRPr="00F12683">
        <w:rPr>
          <w:rFonts w:ascii="Times New Roman" w:hAnsi="Times New Roman" w:cs="Times New Roman"/>
        </w:rPr>
        <w:t xml:space="preserve"> (подразделение ЛРР);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б) МВД;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в) ФСБ;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г) местная администрация.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12683">
        <w:rPr>
          <w:rFonts w:ascii="Times New Roman" w:hAnsi="Times New Roman" w:cs="Times New Roman"/>
          <w:b/>
          <w:bCs/>
        </w:rPr>
        <w:t>18. Кто исполняет наказание в виде штрафа?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а) банк;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б) судебный пристав‑исполнитель;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в) налоговая инспекция;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г) ФСИН.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12683">
        <w:rPr>
          <w:rFonts w:ascii="Times New Roman" w:hAnsi="Times New Roman" w:cs="Times New Roman"/>
          <w:b/>
          <w:bCs/>
        </w:rPr>
        <w:t>19. Кто вправе отменить незаконное постановление дознавателя?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а) начальник органа дознания;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б) прокурор;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в) судья;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г) все перечисленные.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12683">
        <w:rPr>
          <w:rFonts w:ascii="Times New Roman" w:hAnsi="Times New Roman" w:cs="Times New Roman"/>
          <w:b/>
          <w:bCs/>
        </w:rPr>
        <w:t>20. Какой принцип означает, что никто не может быть дважды привлечён к ответственности за одно и то же преступление?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а) презумпция невиновности;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б) законность;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в) недопустимость повторного осуждения (</w:t>
      </w:r>
      <w:proofErr w:type="spellStart"/>
      <w:r w:rsidRPr="00F12683">
        <w:rPr>
          <w:rFonts w:ascii="Times New Roman" w:hAnsi="Times New Roman" w:cs="Times New Roman"/>
        </w:rPr>
        <w:t>non</w:t>
      </w:r>
      <w:proofErr w:type="spellEnd"/>
      <w:r w:rsidRPr="00F12683">
        <w:rPr>
          <w:rFonts w:ascii="Times New Roman" w:hAnsi="Times New Roman" w:cs="Times New Roman"/>
        </w:rPr>
        <w:t xml:space="preserve"> </w:t>
      </w:r>
      <w:proofErr w:type="spellStart"/>
      <w:r w:rsidRPr="00F12683">
        <w:rPr>
          <w:rFonts w:ascii="Times New Roman" w:hAnsi="Times New Roman" w:cs="Times New Roman"/>
        </w:rPr>
        <w:t>bis</w:t>
      </w:r>
      <w:proofErr w:type="spellEnd"/>
      <w:r w:rsidRPr="00F12683">
        <w:rPr>
          <w:rFonts w:ascii="Times New Roman" w:hAnsi="Times New Roman" w:cs="Times New Roman"/>
        </w:rPr>
        <w:t xml:space="preserve"> </w:t>
      </w:r>
      <w:proofErr w:type="spellStart"/>
      <w:r w:rsidRPr="00F12683">
        <w:rPr>
          <w:rFonts w:ascii="Times New Roman" w:hAnsi="Times New Roman" w:cs="Times New Roman"/>
        </w:rPr>
        <w:t>in</w:t>
      </w:r>
      <w:proofErr w:type="spellEnd"/>
      <w:r w:rsidRPr="00F12683">
        <w:rPr>
          <w:rFonts w:ascii="Times New Roman" w:hAnsi="Times New Roman" w:cs="Times New Roman"/>
        </w:rPr>
        <w:t xml:space="preserve"> </w:t>
      </w:r>
      <w:proofErr w:type="spellStart"/>
      <w:r w:rsidRPr="00F12683">
        <w:rPr>
          <w:rFonts w:ascii="Times New Roman" w:hAnsi="Times New Roman" w:cs="Times New Roman"/>
        </w:rPr>
        <w:t>idem</w:t>
      </w:r>
      <w:proofErr w:type="spellEnd"/>
      <w:r w:rsidRPr="00F12683">
        <w:rPr>
          <w:rFonts w:ascii="Times New Roman" w:hAnsi="Times New Roman" w:cs="Times New Roman"/>
        </w:rPr>
        <w:t>);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г) состязательность.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</w:p>
    <w:p w:rsid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</w:p>
    <w:p w:rsid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</w:p>
    <w:p w:rsidR="00F12683" w:rsidRDefault="00F12683" w:rsidP="00F12683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12683">
        <w:rPr>
          <w:rFonts w:ascii="Times New Roman" w:hAnsi="Times New Roman" w:cs="Times New Roman"/>
          <w:b/>
          <w:bCs/>
        </w:rPr>
        <w:t xml:space="preserve">Вариант </w:t>
      </w:r>
      <w:r>
        <w:rPr>
          <w:rFonts w:ascii="Times New Roman" w:hAnsi="Times New Roman" w:cs="Times New Roman"/>
          <w:b/>
          <w:bCs/>
        </w:rPr>
        <w:t>№ 4</w:t>
      </w:r>
    </w:p>
    <w:p w:rsidR="00F12683" w:rsidRPr="00F12683" w:rsidRDefault="00F12683" w:rsidP="00F12683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12683">
        <w:rPr>
          <w:rFonts w:ascii="Times New Roman" w:hAnsi="Times New Roman" w:cs="Times New Roman"/>
          <w:b/>
          <w:bCs/>
        </w:rPr>
        <w:t>1. Кто принимает решение о создании (упразднении) районного суда?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а) Правительство РФ;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б) Федеральное Собрание (по представлению Верховного Суда);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в) Президент РФ;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lastRenderedPageBreak/>
        <w:t>г) Министерство юстиции.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12683">
        <w:rPr>
          <w:rFonts w:ascii="Times New Roman" w:hAnsi="Times New Roman" w:cs="Times New Roman"/>
          <w:b/>
          <w:bCs/>
        </w:rPr>
        <w:t>2. Какой суд пересматривает судебные решения в порядке надзора?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а) апелляционный суд общей юрисдикции;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б) кассационный суд общей юрисдикции;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в) Президиум Верховного Суда РФ;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г) районный суд.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12683">
        <w:rPr>
          <w:rFonts w:ascii="Times New Roman" w:hAnsi="Times New Roman" w:cs="Times New Roman"/>
          <w:b/>
          <w:bCs/>
        </w:rPr>
        <w:t>3. Кто вправе избрать меру пресечения в виде домашнего ареста?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а) следователь с согласия руководителя следственного органа;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б) прокурор;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в) суд;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г) дознаватель.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12683">
        <w:rPr>
          <w:rFonts w:ascii="Times New Roman" w:hAnsi="Times New Roman" w:cs="Times New Roman"/>
          <w:b/>
          <w:bCs/>
        </w:rPr>
        <w:t>4. Какой орган ведёт учёт лиц, освобождённых из мест лишения свободы?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а) ФСИН;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б) полиция (участковые);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в) прокуратура;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г) Минюст.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12683">
        <w:rPr>
          <w:rFonts w:ascii="Times New Roman" w:hAnsi="Times New Roman" w:cs="Times New Roman"/>
          <w:b/>
          <w:bCs/>
        </w:rPr>
        <w:t>5. Кто подписывает обвинительный акт по делам дознания?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а) дознаватель;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б) начальник органа дознания;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в) прокурор;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г) следователь.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12683">
        <w:rPr>
          <w:rFonts w:ascii="Times New Roman" w:hAnsi="Times New Roman" w:cs="Times New Roman"/>
          <w:b/>
          <w:bCs/>
        </w:rPr>
        <w:t>6. Какой орган выдаёт лицензию на частную охранную деятельность?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а) МВД (подразделение ЛРР);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 xml:space="preserve">б) </w:t>
      </w:r>
      <w:proofErr w:type="spellStart"/>
      <w:r w:rsidRPr="00F12683">
        <w:rPr>
          <w:rFonts w:ascii="Times New Roman" w:hAnsi="Times New Roman" w:cs="Times New Roman"/>
        </w:rPr>
        <w:t>Росгвардия</w:t>
      </w:r>
      <w:proofErr w:type="spellEnd"/>
      <w:r w:rsidRPr="00F12683">
        <w:rPr>
          <w:rFonts w:ascii="Times New Roman" w:hAnsi="Times New Roman" w:cs="Times New Roman"/>
        </w:rPr>
        <w:t>;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в) ФСБ;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г) Минюст.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12683">
        <w:rPr>
          <w:rFonts w:ascii="Times New Roman" w:hAnsi="Times New Roman" w:cs="Times New Roman"/>
          <w:b/>
          <w:bCs/>
        </w:rPr>
        <w:t>7. Кто вправе проводить обыск в жилище без судебного решения?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а) в случаях, не терпящих отлагательства (с последующим уведомлением суда);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б) только по решению прокурора;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в) любой сотрудник полиции;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г) следователь самостоятельно.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12683">
        <w:rPr>
          <w:rFonts w:ascii="Times New Roman" w:hAnsi="Times New Roman" w:cs="Times New Roman"/>
          <w:b/>
          <w:bCs/>
        </w:rPr>
        <w:t>8. Какой орган регистрирует браки?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а) МФЦ;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б) ЗАГС;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в) нотариус;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г) администрация района.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12683">
        <w:rPr>
          <w:rFonts w:ascii="Times New Roman" w:hAnsi="Times New Roman" w:cs="Times New Roman"/>
          <w:b/>
          <w:bCs/>
        </w:rPr>
        <w:t>9. Кто контролирует деятельность адвокатуры?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а) Минюст;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б) Федеральная палата адвокатов;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в) прокуратура;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г) все перечисленные.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12683">
        <w:rPr>
          <w:rFonts w:ascii="Times New Roman" w:hAnsi="Times New Roman" w:cs="Times New Roman"/>
          <w:b/>
          <w:bCs/>
        </w:rPr>
        <w:t>10. Какой орган рассматривает дела об административных правонарушениях, предусмотренных КоАП РФ?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а) только суды;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б) суды и иные уполномоченные органы (например, ГИБДД, Роспотребнадзор);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в) прокуратура;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г) органы внутренних дел без участия суда.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12683">
        <w:rPr>
          <w:rFonts w:ascii="Times New Roman" w:hAnsi="Times New Roman" w:cs="Times New Roman"/>
          <w:b/>
          <w:bCs/>
        </w:rPr>
        <w:lastRenderedPageBreak/>
        <w:t>11. Кто вправе приостановить производство по уголовному делу?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а) следователь самостоятельно;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б) дознаватель с согласия прокурора;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в) суд или следователь/дознаватель по основаниям, предусмотренным УПК РФ;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г) прокурор без согласования.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12683">
        <w:rPr>
          <w:rFonts w:ascii="Times New Roman" w:hAnsi="Times New Roman" w:cs="Times New Roman"/>
          <w:b/>
          <w:bCs/>
        </w:rPr>
        <w:t>12. Что означает принцип неприкосновенности личности в уголовном процессе?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а) невозможность задержания без судебного решения (за исключением случаев, предусмотренных законом);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б) право не давать показания против себя;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в) запрет на применение силы;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г) право на адвоката.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12683">
        <w:rPr>
          <w:rFonts w:ascii="Times New Roman" w:hAnsi="Times New Roman" w:cs="Times New Roman"/>
          <w:b/>
          <w:bCs/>
        </w:rPr>
        <w:t>13. Кто обеспечивает безопасность судей и членов их семей?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а) полиция;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б) судебные приставы;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в) Федеральная служба охраны (ФСО);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г) органы ФСБ по решению суда.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12683">
        <w:rPr>
          <w:rFonts w:ascii="Times New Roman" w:hAnsi="Times New Roman" w:cs="Times New Roman"/>
          <w:b/>
          <w:bCs/>
        </w:rPr>
        <w:t>14. Какой документ имеет высшую юридическую силу в регулировании деятельности правоохранительных органов?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а) Федеральный закон;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б) Указ Президента РФ;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в) Конституция РФ;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г) Постановление Правительства РФ.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12683">
        <w:rPr>
          <w:rFonts w:ascii="Times New Roman" w:hAnsi="Times New Roman" w:cs="Times New Roman"/>
          <w:b/>
          <w:bCs/>
        </w:rPr>
        <w:t>15. Сколько звеньев включает система судов общей юрисдикции?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а) два;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б) три;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в) четыре;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г) пять.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12683">
        <w:rPr>
          <w:rFonts w:ascii="Times New Roman" w:hAnsi="Times New Roman" w:cs="Times New Roman"/>
          <w:b/>
          <w:bCs/>
        </w:rPr>
        <w:t>16. Какой суд рассматривает дела по первой инстанции о преступлениях, за которые может быть назначено пожизненное лишение свободы?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а) районный суд;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б) краевой/областной суд;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в) мировой судья;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г) Верховный Суд РФ.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12683">
        <w:rPr>
          <w:rFonts w:ascii="Times New Roman" w:hAnsi="Times New Roman" w:cs="Times New Roman"/>
          <w:b/>
          <w:bCs/>
        </w:rPr>
        <w:t>17. В какой срок прокурор рассматривает поступившее от следователя уголовное дело с обвинительным заключением?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а) 3 дня;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б) 5 дней;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в) 10 дней;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г) 30 дней.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12683">
        <w:rPr>
          <w:rFonts w:ascii="Times New Roman" w:hAnsi="Times New Roman" w:cs="Times New Roman"/>
          <w:b/>
          <w:bCs/>
        </w:rPr>
        <w:t>18. Кто вправе отстранить дознавателя от дальнейшего производства расследования?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а) начальник органа дознания;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б) прокурор;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в) судья;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г) следователь.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12683">
        <w:rPr>
          <w:rFonts w:ascii="Times New Roman" w:hAnsi="Times New Roman" w:cs="Times New Roman"/>
          <w:b/>
          <w:bCs/>
        </w:rPr>
        <w:t>19. Что является основанием для проведения оперативно‑розыскных мероприятий?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а) устное распоряжение руководителя;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б) судебное решение или основание, предусмотренное ФЗ «Об оперативно‑розыскной деятельности»;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в) жалоба гражданина;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lastRenderedPageBreak/>
        <w:t>г) приказ министра.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12683">
        <w:rPr>
          <w:rFonts w:ascii="Times New Roman" w:hAnsi="Times New Roman" w:cs="Times New Roman"/>
          <w:b/>
          <w:bCs/>
        </w:rPr>
        <w:t>20. Кто обеспечивает охрану общественного порядка на массовых мероприятиях?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а) Федеральная служба охраны;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б) полиция;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в) частные охранные предприятия;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  <w:r w:rsidRPr="00F12683">
        <w:rPr>
          <w:rFonts w:ascii="Times New Roman" w:hAnsi="Times New Roman" w:cs="Times New Roman"/>
        </w:rPr>
        <w:t>г) войска национальной гвардии (</w:t>
      </w:r>
      <w:proofErr w:type="spellStart"/>
      <w:r w:rsidRPr="00F12683">
        <w:rPr>
          <w:rFonts w:ascii="Times New Roman" w:hAnsi="Times New Roman" w:cs="Times New Roman"/>
        </w:rPr>
        <w:t>Росгвардия</w:t>
      </w:r>
      <w:proofErr w:type="spellEnd"/>
      <w:r w:rsidRPr="00F12683">
        <w:rPr>
          <w:rFonts w:ascii="Times New Roman" w:hAnsi="Times New Roman" w:cs="Times New Roman"/>
        </w:rPr>
        <w:t>).</w:t>
      </w:r>
    </w:p>
    <w:p w:rsidR="00F12683" w:rsidRP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</w:p>
    <w:p w:rsid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</w:p>
    <w:p w:rsidR="00F12683" w:rsidRPr="00F12683" w:rsidRDefault="00F12683" w:rsidP="00F12683">
      <w:pPr>
        <w:spacing w:after="36" w:line="248" w:lineRule="auto"/>
        <w:ind w:left="105" w:right="106" w:hanging="10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F12683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Критерии оценивания </w:t>
      </w:r>
      <w:r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>зачета</w:t>
      </w:r>
      <w:r w:rsidRPr="00F12683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: </w:t>
      </w:r>
    </w:p>
    <w:p w:rsidR="00F12683" w:rsidRPr="00F12683" w:rsidRDefault="00F12683" w:rsidP="00F12683">
      <w:pPr>
        <w:spacing w:after="0"/>
        <w:ind w:left="55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F12683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 </w:t>
      </w:r>
    </w:p>
    <w:tbl>
      <w:tblPr>
        <w:tblStyle w:val="TableGrid"/>
        <w:tblW w:w="7018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616"/>
        <w:gridCol w:w="1988"/>
      </w:tblGrid>
      <w:tr w:rsidR="00F12683" w:rsidRPr="00F12683" w:rsidTr="00D2143C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2683" w:rsidRPr="00F12683" w:rsidRDefault="00F12683" w:rsidP="00F12683">
            <w:pPr>
              <w:ind w:left="81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12683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2683" w:rsidRPr="00F12683" w:rsidRDefault="00F12683" w:rsidP="00F12683">
            <w:pPr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12683">
              <w:rPr>
                <w:rFonts w:ascii="Times New Roman" w:eastAsia="Times New Roman" w:hAnsi="Times New Roman" w:cs="Times New Roman"/>
                <w:b/>
                <w:color w:val="000000"/>
              </w:rPr>
              <w:t>Оценка</w:t>
            </w:r>
          </w:p>
        </w:tc>
      </w:tr>
      <w:tr w:rsidR="00F12683" w:rsidRPr="00F12683" w:rsidTr="00D2143C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683" w:rsidRPr="00F12683" w:rsidRDefault="00F12683" w:rsidP="00F12683">
            <w:pPr>
              <w:ind w:left="7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12683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16-20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683" w:rsidRPr="00F12683" w:rsidRDefault="00F12683" w:rsidP="00F12683">
            <w:pPr>
              <w:ind w:left="8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12683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683" w:rsidRPr="00F12683" w:rsidRDefault="00F12683" w:rsidP="00F12683">
            <w:pPr>
              <w:spacing w:after="94"/>
              <w:ind w:left="13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12683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  <w:p w:rsidR="00F12683" w:rsidRPr="00F12683" w:rsidRDefault="00F12683" w:rsidP="00F12683">
            <w:pPr>
              <w:ind w:left="85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12683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аттестован </w:t>
            </w:r>
          </w:p>
        </w:tc>
      </w:tr>
      <w:tr w:rsidR="00F12683" w:rsidRPr="00F12683" w:rsidTr="00D2143C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683" w:rsidRPr="00F12683" w:rsidRDefault="00F12683" w:rsidP="00F12683">
            <w:pPr>
              <w:ind w:left="7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12683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11-15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683" w:rsidRPr="00F12683" w:rsidRDefault="00F12683" w:rsidP="00F12683">
            <w:pPr>
              <w:ind w:left="8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12683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12683" w:rsidRPr="00F12683" w:rsidRDefault="00F12683" w:rsidP="00F12683">
            <w:pPr>
              <w:rPr>
                <w:rFonts w:ascii="Times New Roman" w:eastAsia="Times New Roman" w:hAnsi="Times New Roman" w:cs="Times New Roman"/>
                <w:color w:val="181818"/>
              </w:rPr>
            </w:pPr>
          </w:p>
        </w:tc>
      </w:tr>
      <w:tr w:rsidR="00F12683" w:rsidRPr="00F12683" w:rsidTr="00D2143C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683" w:rsidRPr="00F12683" w:rsidRDefault="00F12683" w:rsidP="00F12683">
            <w:pPr>
              <w:ind w:left="8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12683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6-10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683" w:rsidRPr="00F12683" w:rsidRDefault="00F12683" w:rsidP="00F12683">
            <w:pPr>
              <w:ind w:left="8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12683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683" w:rsidRPr="00F12683" w:rsidRDefault="00F12683" w:rsidP="00F12683">
            <w:pPr>
              <w:rPr>
                <w:rFonts w:ascii="Times New Roman" w:eastAsia="Times New Roman" w:hAnsi="Times New Roman" w:cs="Times New Roman"/>
                <w:color w:val="181818"/>
              </w:rPr>
            </w:pPr>
          </w:p>
        </w:tc>
      </w:tr>
      <w:tr w:rsidR="00F12683" w:rsidRPr="00F12683" w:rsidTr="00D2143C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683" w:rsidRPr="00F12683" w:rsidRDefault="00F12683" w:rsidP="00F12683">
            <w:pPr>
              <w:ind w:left="7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12683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0-5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683" w:rsidRPr="00F12683" w:rsidRDefault="00F12683" w:rsidP="00F12683">
            <w:pPr>
              <w:ind w:left="8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12683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2683" w:rsidRPr="00F12683" w:rsidRDefault="00F12683" w:rsidP="00F12683">
            <w:pPr>
              <w:ind w:left="80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12683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не аттестован </w:t>
            </w:r>
          </w:p>
        </w:tc>
      </w:tr>
    </w:tbl>
    <w:p w:rsidR="00F12683" w:rsidRPr="00F12683" w:rsidRDefault="00F12683" w:rsidP="00F12683">
      <w:pPr>
        <w:spacing w:after="0"/>
        <w:rPr>
          <w:rFonts w:ascii="Times New Roman" w:eastAsia="Times New Roman" w:hAnsi="Times New Roman" w:cs="Times New Roman"/>
          <w:color w:val="000000"/>
          <w:kern w:val="2"/>
          <w:sz w:val="14"/>
          <w:szCs w:val="14"/>
          <w:lang w:eastAsia="ru-RU"/>
          <w14:ligatures w14:val="standardContextual"/>
        </w:rPr>
      </w:pPr>
    </w:p>
    <w:p w:rsidR="00F12683" w:rsidRPr="00F12683" w:rsidRDefault="00F12683" w:rsidP="00F12683">
      <w:pPr>
        <w:spacing w:after="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F12683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F12683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>Аттестован</w:t>
      </w:r>
      <w:r w:rsidRPr="00F12683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 - выставляется обучающемуся, ответившему правильно на 6-20 вопросов.  </w:t>
      </w:r>
    </w:p>
    <w:p w:rsidR="00F12683" w:rsidRPr="00F12683" w:rsidRDefault="00F12683" w:rsidP="00F12683">
      <w:pPr>
        <w:spacing w:after="0" w:line="271" w:lineRule="auto"/>
        <w:ind w:left="71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F12683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Не аттестован </w:t>
      </w:r>
      <w:r w:rsidRPr="00F12683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- выставляется обучающемуся, который ответил менее 5 вопроса.  </w:t>
      </w:r>
    </w:p>
    <w:p w:rsidR="00F12683" w:rsidRPr="00F12683" w:rsidRDefault="00F12683" w:rsidP="00F12683">
      <w:pPr>
        <w:spacing w:after="0" w:line="271" w:lineRule="auto"/>
        <w:ind w:left="71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F12683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Отлично </w:t>
      </w:r>
      <w:r w:rsidRPr="00F12683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- выставляется обучающемуся, ответившему на 16-20 вопросов. </w:t>
      </w:r>
    </w:p>
    <w:p w:rsidR="00F12683" w:rsidRPr="00F12683" w:rsidRDefault="00F12683" w:rsidP="00F12683">
      <w:pPr>
        <w:spacing w:after="0" w:line="271" w:lineRule="auto"/>
        <w:ind w:left="71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F12683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Хорошо </w:t>
      </w:r>
      <w:r w:rsidRPr="00F12683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- выставляется обучающемуся, ответившему на 11-15 вопросов. </w:t>
      </w:r>
    </w:p>
    <w:p w:rsidR="00F12683" w:rsidRPr="00F12683" w:rsidRDefault="00F12683" w:rsidP="00F12683">
      <w:pPr>
        <w:spacing w:after="0" w:line="271" w:lineRule="auto"/>
        <w:ind w:left="71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F12683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>Удовлетворительно</w:t>
      </w:r>
      <w:r w:rsidRPr="00F12683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 - выставляется обучающемуся, ответившему на 6-10 вопросов. </w:t>
      </w:r>
    </w:p>
    <w:p w:rsidR="00F12683" w:rsidRPr="00F12683" w:rsidRDefault="00F12683" w:rsidP="00F12683">
      <w:pPr>
        <w:spacing w:after="0"/>
        <w:ind w:left="71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F12683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 </w:t>
      </w:r>
    </w:p>
    <w:p w:rsidR="00F12683" w:rsidRPr="00F12683" w:rsidRDefault="00F12683" w:rsidP="00F12683">
      <w:pPr>
        <w:spacing w:after="12" w:line="248" w:lineRule="auto"/>
        <w:ind w:left="105" w:right="98" w:hanging="10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F12683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Ключи к тесту </w:t>
      </w:r>
    </w:p>
    <w:tbl>
      <w:tblPr>
        <w:tblStyle w:val="TableGrid"/>
        <w:tblW w:w="10348" w:type="dxa"/>
        <w:tblInd w:w="-931" w:type="dxa"/>
        <w:tblCellMar>
          <w:top w:w="7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F12683" w:rsidRPr="00F12683" w:rsidTr="00D2143C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2683" w:rsidRPr="00F12683" w:rsidRDefault="00F12683" w:rsidP="00F12683">
            <w:pPr>
              <w:rPr>
                <w:rFonts w:ascii="Times New Roman" w:eastAsia="Times New Roman" w:hAnsi="Times New Roman" w:cs="Times New Roman"/>
                <w:color w:val="181818"/>
              </w:rPr>
            </w:pPr>
            <w:r w:rsidRPr="00F12683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2683" w:rsidRPr="00F12683" w:rsidRDefault="00F12683" w:rsidP="00F12683">
            <w:pPr>
              <w:ind w:right="88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12683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2683" w:rsidRPr="00F12683" w:rsidRDefault="00F12683" w:rsidP="00F12683">
            <w:pPr>
              <w:ind w:right="88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12683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2683" w:rsidRPr="00F12683" w:rsidRDefault="00F12683" w:rsidP="00F12683">
            <w:pPr>
              <w:ind w:right="8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12683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2683" w:rsidRPr="00F12683" w:rsidRDefault="00F12683" w:rsidP="00F12683">
            <w:pPr>
              <w:ind w:right="93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12683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Вариант №4 </w:t>
            </w:r>
          </w:p>
        </w:tc>
      </w:tr>
      <w:tr w:rsidR="00F12683" w:rsidRPr="00F12683" w:rsidTr="00D2143C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683" w:rsidRPr="00F12683" w:rsidRDefault="00F12683" w:rsidP="00F12683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12683">
              <w:rPr>
                <w:rFonts w:ascii="Times New Roman" w:eastAsia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683" w:rsidRPr="00F12683" w:rsidRDefault="00F12683" w:rsidP="00F12683">
            <w:pPr>
              <w:ind w:left="730" w:hanging="1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F12683">
              <w:rPr>
                <w:rFonts w:ascii="Times New Roman" w:eastAsia="Times New Roman" w:hAnsi="Times New Roman" w:cs="Times New Roman"/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683" w:rsidRPr="00F12683" w:rsidRDefault="00F12683" w:rsidP="00F12683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12683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683" w:rsidRPr="00F12683" w:rsidRDefault="00F12683" w:rsidP="00F12683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12683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683" w:rsidRPr="00F12683" w:rsidRDefault="00F12683" w:rsidP="00F12683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F12683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</w:tr>
      <w:tr w:rsidR="00F12683" w:rsidRPr="00F12683" w:rsidTr="00D2143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683" w:rsidRPr="00F12683" w:rsidRDefault="00F12683" w:rsidP="00F12683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12683">
              <w:rPr>
                <w:rFonts w:ascii="Times New Roman" w:eastAsia="Times New Roman" w:hAnsi="Times New Roman" w:cs="Times New Roman"/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683" w:rsidRPr="00F12683" w:rsidRDefault="00F12683" w:rsidP="00F12683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F12683">
              <w:rPr>
                <w:rFonts w:ascii="Times New Roman" w:eastAsia="Times New Roman" w:hAnsi="Times New Roman" w:cs="Times New Roman"/>
                <w:bCs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683" w:rsidRPr="00F12683" w:rsidRDefault="00F12683" w:rsidP="00F12683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12683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683" w:rsidRPr="00F12683" w:rsidRDefault="00F12683" w:rsidP="00F12683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12683">
              <w:rPr>
                <w:rFonts w:ascii="Times New Roman" w:eastAsia="Times New Roman" w:hAnsi="Times New Roman" w:cs="Times New Roman"/>
                <w:color w:val="181818"/>
              </w:rP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683" w:rsidRPr="00F12683" w:rsidRDefault="00F12683" w:rsidP="00F12683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F12683">
              <w:rPr>
                <w:rFonts w:ascii="Times New Roman" w:eastAsia="Times New Roman" w:hAnsi="Times New Roman" w:cs="Times New Roman"/>
                <w:color w:val="181818"/>
              </w:rPr>
              <w:t>в</w:t>
            </w:r>
          </w:p>
        </w:tc>
      </w:tr>
      <w:tr w:rsidR="00F12683" w:rsidRPr="00F12683" w:rsidTr="00D2143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683" w:rsidRPr="00F12683" w:rsidRDefault="00F12683" w:rsidP="00F12683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12683">
              <w:rPr>
                <w:rFonts w:ascii="Times New Roman" w:eastAsia="Times New Roman" w:hAnsi="Times New Roman" w:cs="Times New Roman"/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683" w:rsidRPr="00F12683" w:rsidRDefault="00F12683" w:rsidP="00F12683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F12683">
              <w:rPr>
                <w:rFonts w:ascii="Times New Roman" w:eastAsia="Times New Roman" w:hAnsi="Times New Roman" w:cs="Times New Roman"/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683" w:rsidRPr="00F12683" w:rsidRDefault="00F12683" w:rsidP="00F12683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12683">
              <w:rPr>
                <w:rFonts w:ascii="Times New Roman" w:eastAsia="Times New Roman" w:hAnsi="Times New Roman" w:cs="Times New Roman"/>
                <w:color w:val="181818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683" w:rsidRPr="00F12683" w:rsidRDefault="00F12683" w:rsidP="00F12683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12683">
              <w:rPr>
                <w:rFonts w:ascii="Times New Roman" w:eastAsia="Times New Roman" w:hAnsi="Times New Roman" w:cs="Times New Roman"/>
                <w:color w:val="181818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683" w:rsidRPr="00F12683" w:rsidRDefault="00F12683" w:rsidP="00F12683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F12683">
              <w:rPr>
                <w:rFonts w:ascii="Times New Roman" w:eastAsia="Times New Roman" w:hAnsi="Times New Roman" w:cs="Times New Roman"/>
                <w:color w:val="181818"/>
              </w:rPr>
              <w:t>в</w:t>
            </w:r>
          </w:p>
        </w:tc>
      </w:tr>
      <w:tr w:rsidR="00F12683" w:rsidRPr="00F12683" w:rsidTr="00D2143C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683" w:rsidRPr="00F12683" w:rsidRDefault="00F12683" w:rsidP="00F12683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12683">
              <w:rPr>
                <w:rFonts w:ascii="Times New Roman" w:eastAsia="Times New Roman" w:hAnsi="Times New Roman" w:cs="Times New Roman"/>
                <w:color w:val="000000"/>
              </w:rPr>
              <w:t xml:space="preserve">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683" w:rsidRPr="00F12683" w:rsidRDefault="00F12683" w:rsidP="00F12683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F12683">
              <w:rPr>
                <w:rFonts w:ascii="Times New Roman" w:eastAsia="Times New Roman" w:hAnsi="Times New Roman" w:cs="Times New Roman"/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683" w:rsidRPr="00F12683" w:rsidRDefault="00F12683" w:rsidP="00F12683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12683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683" w:rsidRPr="00F12683" w:rsidRDefault="00F12683" w:rsidP="00F12683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12683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683" w:rsidRPr="00F12683" w:rsidRDefault="00F12683" w:rsidP="00F12683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F12683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</w:tr>
      <w:tr w:rsidR="00F12683" w:rsidRPr="00F12683" w:rsidTr="00D2143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683" w:rsidRPr="00F12683" w:rsidRDefault="00F12683" w:rsidP="00F12683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12683">
              <w:rPr>
                <w:rFonts w:ascii="Times New Roman" w:eastAsia="Times New Roman" w:hAnsi="Times New Roman" w:cs="Times New Roman"/>
                <w:color w:val="000000"/>
              </w:rPr>
              <w:t xml:space="preserve">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683" w:rsidRPr="00F12683" w:rsidRDefault="00F12683" w:rsidP="00F12683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F12683">
              <w:rPr>
                <w:rFonts w:ascii="Times New Roman" w:eastAsia="Times New Roman" w:hAnsi="Times New Roman" w:cs="Times New Roman"/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683" w:rsidRPr="00F12683" w:rsidRDefault="00F12683" w:rsidP="00F12683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12683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683" w:rsidRPr="00F12683" w:rsidRDefault="00F12683" w:rsidP="00F12683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12683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683" w:rsidRPr="00F12683" w:rsidRDefault="00F12683" w:rsidP="00F12683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F12683">
              <w:rPr>
                <w:rFonts w:ascii="Times New Roman" w:eastAsia="Times New Roman" w:hAnsi="Times New Roman" w:cs="Times New Roman"/>
                <w:color w:val="181818"/>
              </w:rPr>
              <w:t>в</w:t>
            </w:r>
          </w:p>
        </w:tc>
      </w:tr>
      <w:tr w:rsidR="00F12683" w:rsidRPr="00F12683" w:rsidTr="00D2143C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683" w:rsidRPr="00F12683" w:rsidRDefault="00F12683" w:rsidP="00F12683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12683">
              <w:rPr>
                <w:rFonts w:ascii="Times New Roman" w:eastAsia="Times New Roman" w:hAnsi="Times New Roman" w:cs="Times New Roman"/>
                <w:color w:val="000000"/>
              </w:rPr>
              <w:t xml:space="preserve">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683" w:rsidRPr="00F12683" w:rsidRDefault="00F12683" w:rsidP="00F12683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F12683">
              <w:rPr>
                <w:rFonts w:ascii="Times New Roman" w:eastAsia="Times New Roman" w:hAnsi="Times New Roman" w:cs="Times New Roman"/>
                <w:bCs/>
                <w:color w:val="000000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683" w:rsidRPr="00F12683" w:rsidRDefault="00F12683" w:rsidP="00F12683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12683">
              <w:rPr>
                <w:rFonts w:ascii="Times New Roman" w:eastAsia="Times New Roman" w:hAnsi="Times New Roman" w:cs="Times New Roman"/>
                <w:color w:val="181818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683" w:rsidRPr="00F12683" w:rsidRDefault="00F12683" w:rsidP="00F12683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12683">
              <w:rPr>
                <w:rFonts w:ascii="Times New Roman" w:eastAsia="Times New Roman" w:hAnsi="Times New Roman" w:cs="Times New Roman"/>
                <w:color w:val="181818"/>
              </w:rP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683" w:rsidRPr="00F12683" w:rsidRDefault="00F12683" w:rsidP="00F12683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F12683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</w:tr>
      <w:tr w:rsidR="00F12683" w:rsidRPr="00F12683" w:rsidTr="00D2143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683" w:rsidRPr="00F12683" w:rsidRDefault="00F12683" w:rsidP="00F12683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12683">
              <w:rPr>
                <w:rFonts w:ascii="Times New Roman" w:eastAsia="Times New Roman" w:hAnsi="Times New Roman" w:cs="Times New Roman"/>
                <w:color w:val="000000"/>
              </w:rPr>
              <w:t xml:space="preserve">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683" w:rsidRPr="00F12683" w:rsidRDefault="00F12683" w:rsidP="00F12683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F12683">
              <w:rPr>
                <w:rFonts w:ascii="Times New Roman" w:eastAsia="Times New Roman" w:hAnsi="Times New Roman" w:cs="Times New Roman"/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683" w:rsidRPr="00F12683" w:rsidRDefault="00F12683" w:rsidP="00F12683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12683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683" w:rsidRPr="00F12683" w:rsidRDefault="00F12683" w:rsidP="00F12683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12683">
              <w:rPr>
                <w:rFonts w:ascii="Times New Roman" w:eastAsia="Times New Roman" w:hAnsi="Times New Roman" w:cs="Times New Roman"/>
                <w:color w:val="181818"/>
              </w:rP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683" w:rsidRPr="00F12683" w:rsidRDefault="00F12683" w:rsidP="00F12683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F12683">
              <w:rPr>
                <w:rFonts w:ascii="Times New Roman" w:eastAsia="Times New Roman" w:hAnsi="Times New Roman" w:cs="Times New Roman"/>
                <w:color w:val="181818"/>
              </w:rPr>
              <w:t>а</w:t>
            </w:r>
          </w:p>
        </w:tc>
      </w:tr>
      <w:tr w:rsidR="00F12683" w:rsidRPr="00F12683" w:rsidTr="00D2143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683" w:rsidRPr="00F12683" w:rsidRDefault="00F12683" w:rsidP="00F12683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12683">
              <w:rPr>
                <w:rFonts w:ascii="Times New Roman" w:eastAsia="Times New Roman" w:hAnsi="Times New Roman" w:cs="Times New Roman"/>
                <w:color w:val="000000"/>
              </w:rPr>
              <w:t xml:space="preserve">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683" w:rsidRPr="00F12683" w:rsidRDefault="00F12683" w:rsidP="00F12683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F12683">
              <w:rPr>
                <w:rFonts w:ascii="Times New Roman" w:eastAsia="Times New Roman" w:hAnsi="Times New Roman" w:cs="Times New Roman"/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683" w:rsidRPr="00F12683" w:rsidRDefault="00F12683" w:rsidP="00F12683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12683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683" w:rsidRPr="00F12683" w:rsidRDefault="00F12683" w:rsidP="00F12683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12683">
              <w:rPr>
                <w:rFonts w:ascii="Times New Roman" w:eastAsia="Times New Roman" w:hAnsi="Times New Roman" w:cs="Times New Roman"/>
                <w:color w:val="181818"/>
              </w:rP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683" w:rsidRPr="00F12683" w:rsidRDefault="00F12683" w:rsidP="00F12683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F12683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</w:tr>
      <w:tr w:rsidR="00F12683" w:rsidRPr="00F12683" w:rsidTr="00D2143C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683" w:rsidRPr="00F12683" w:rsidRDefault="00F12683" w:rsidP="00F12683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12683">
              <w:rPr>
                <w:rFonts w:ascii="Times New Roman" w:eastAsia="Times New Roman" w:hAnsi="Times New Roman" w:cs="Times New Roman"/>
                <w:color w:val="000000"/>
              </w:rPr>
              <w:t xml:space="preserve">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683" w:rsidRPr="00F12683" w:rsidRDefault="00F12683" w:rsidP="00F12683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F12683">
              <w:rPr>
                <w:rFonts w:ascii="Times New Roman" w:eastAsia="Times New Roman" w:hAnsi="Times New Roman" w:cs="Times New Roman"/>
                <w:bCs/>
                <w:color w:val="000000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683" w:rsidRPr="00F12683" w:rsidRDefault="00F12683" w:rsidP="00F12683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12683">
              <w:rPr>
                <w:rFonts w:ascii="Times New Roman" w:eastAsia="Times New Roman" w:hAnsi="Times New Roman" w:cs="Times New Roman"/>
                <w:color w:val="181818"/>
              </w:rP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683" w:rsidRPr="00F12683" w:rsidRDefault="00F12683" w:rsidP="00F12683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12683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683" w:rsidRPr="00F12683" w:rsidRDefault="00F12683" w:rsidP="00F12683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F12683">
              <w:rPr>
                <w:rFonts w:ascii="Times New Roman" w:eastAsia="Times New Roman" w:hAnsi="Times New Roman" w:cs="Times New Roman"/>
                <w:color w:val="181818"/>
              </w:rPr>
              <w:t>г</w:t>
            </w:r>
          </w:p>
        </w:tc>
      </w:tr>
      <w:tr w:rsidR="00F12683" w:rsidRPr="00F12683" w:rsidTr="00D2143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683" w:rsidRPr="00F12683" w:rsidRDefault="00F12683" w:rsidP="00F12683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12683">
              <w:rPr>
                <w:rFonts w:ascii="Times New Roman" w:eastAsia="Times New Roman" w:hAnsi="Times New Roman" w:cs="Times New Roman"/>
                <w:color w:val="000000"/>
              </w:rPr>
              <w:t xml:space="preserve">10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683" w:rsidRPr="00F12683" w:rsidRDefault="00F12683" w:rsidP="00F12683">
            <w:pPr>
              <w:ind w:left="730" w:hanging="1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F12683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683" w:rsidRPr="00F12683" w:rsidRDefault="00F12683" w:rsidP="00F12683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12683">
              <w:rPr>
                <w:rFonts w:ascii="Times New Roman" w:eastAsia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683" w:rsidRPr="00F12683" w:rsidRDefault="00F12683" w:rsidP="00F12683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12683">
              <w:rPr>
                <w:rFonts w:ascii="Times New Roman" w:eastAsia="Times New Roman" w:hAnsi="Times New Roman" w:cs="Times New Roman"/>
                <w:color w:val="181818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683" w:rsidRPr="00F12683" w:rsidRDefault="00F12683" w:rsidP="00F12683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F12683">
              <w:rPr>
                <w:rFonts w:ascii="Times New Roman" w:eastAsia="Times New Roman" w:hAnsi="Times New Roman" w:cs="Times New Roman"/>
                <w:color w:val="181818"/>
              </w:rPr>
              <w:t xml:space="preserve">б </w:t>
            </w:r>
          </w:p>
        </w:tc>
      </w:tr>
      <w:tr w:rsidR="00F12683" w:rsidRPr="00F12683" w:rsidTr="00D2143C">
        <w:trPr>
          <w:trHeight w:val="284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683" w:rsidRPr="00F12683" w:rsidRDefault="00F12683" w:rsidP="00F12683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12683">
              <w:rPr>
                <w:rFonts w:ascii="Times New Roman" w:eastAsia="Times New Roman" w:hAnsi="Times New Roman" w:cs="Times New Roman"/>
                <w:color w:val="000000"/>
              </w:rPr>
              <w:t xml:space="preserve">11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683" w:rsidRPr="00F12683" w:rsidRDefault="00F12683" w:rsidP="00F12683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F12683">
              <w:rPr>
                <w:rFonts w:ascii="Times New Roman" w:eastAsia="Times New Roman" w:hAnsi="Times New Roman" w:cs="Times New Roman"/>
                <w:bCs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683" w:rsidRPr="00F12683" w:rsidRDefault="00F12683" w:rsidP="00F12683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12683">
              <w:rPr>
                <w:rFonts w:ascii="Times New Roman" w:eastAsia="Times New Roman" w:hAnsi="Times New Roman" w:cs="Times New Roman"/>
                <w:color w:val="181818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683" w:rsidRPr="00F12683" w:rsidRDefault="00F12683" w:rsidP="00F12683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12683">
              <w:rPr>
                <w:rFonts w:ascii="Times New Roman" w:eastAsia="Times New Roman" w:hAnsi="Times New Roman" w:cs="Times New Roman"/>
                <w:color w:val="181818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683" w:rsidRPr="00F12683" w:rsidRDefault="00F12683" w:rsidP="00F12683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F12683">
              <w:rPr>
                <w:rFonts w:ascii="Times New Roman" w:eastAsia="Times New Roman" w:hAnsi="Times New Roman" w:cs="Times New Roman"/>
                <w:color w:val="181818"/>
              </w:rPr>
              <w:t xml:space="preserve">в </w:t>
            </w:r>
          </w:p>
        </w:tc>
      </w:tr>
      <w:tr w:rsidR="00F12683" w:rsidRPr="00F12683" w:rsidTr="00D2143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683" w:rsidRPr="00F12683" w:rsidRDefault="00F12683" w:rsidP="00F12683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12683">
              <w:rPr>
                <w:rFonts w:ascii="Times New Roman" w:eastAsia="Times New Roman" w:hAnsi="Times New Roman" w:cs="Times New Roman"/>
                <w:color w:val="000000"/>
              </w:rPr>
              <w:t xml:space="preserve">12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683" w:rsidRPr="00F12683" w:rsidRDefault="00F12683" w:rsidP="00F12683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F12683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683" w:rsidRPr="00F12683" w:rsidRDefault="00F12683" w:rsidP="00F12683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12683">
              <w:rPr>
                <w:rFonts w:ascii="Times New Roman" w:eastAsia="Times New Roman" w:hAnsi="Times New Roman" w:cs="Times New Roman"/>
                <w:color w:val="181818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683" w:rsidRPr="00F12683" w:rsidRDefault="00F12683" w:rsidP="00F12683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12683">
              <w:rPr>
                <w:rFonts w:ascii="Times New Roman" w:eastAsia="Times New Roman" w:hAnsi="Times New Roman" w:cs="Times New Roman"/>
                <w:color w:val="181818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683" w:rsidRPr="00F12683" w:rsidRDefault="00F12683" w:rsidP="00F12683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F12683">
              <w:rPr>
                <w:rFonts w:ascii="Times New Roman" w:eastAsia="Times New Roman" w:hAnsi="Times New Roman" w:cs="Times New Roman"/>
                <w:color w:val="181818"/>
              </w:rPr>
              <w:t xml:space="preserve">а </w:t>
            </w:r>
          </w:p>
        </w:tc>
      </w:tr>
      <w:tr w:rsidR="00F12683" w:rsidRPr="00F12683" w:rsidTr="00D2143C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683" w:rsidRPr="00F12683" w:rsidRDefault="00F12683" w:rsidP="00F12683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12683">
              <w:rPr>
                <w:rFonts w:ascii="Times New Roman" w:eastAsia="Times New Roman" w:hAnsi="Times New Roman" w:cs="Times New Roman"/>
                <w:color w:val="000000"/>
              </w:rPr>
              <w:t xml:space="preserve">13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683" w:rsidRPr="00F12683" w:rsidRDefault="00F12683" w:rsidP="00F12683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F12683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683" w:rsidRPr="00F12683" w:rsidRDefault="00F12683" w:rsidP="00F12683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12683">
              <w:rPr>
                <w:rFonts w:ascii="Times New Roman" w:eastAsia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683" w:rsidRPr="00F12683" w:rsidRDefault="00F12683" w:rsidP="00F12683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12683">
              <w:rPr>
                <w:rFonts w:ascii="Times New Roman" w:eastAsia="Times New Roman" w:hAnsi="Times New Roman" w:cs="Times New Roman"/>
                <w:color w:val="181818"/>
              </w:rPr>
              <w:t xml:space="preserve">г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683" w:rsidRPr="00F12683" w:rsidRDefault="00F12683" w:rsidP="00F12683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F12683">
              <w:rPr>
                <w:rFonts w:ascii="Times New Roman" w:eastAsia="Times New Roman" w:hAnsi="Times New Roman" w:cs="Times New Roman"/>
                <w:color w:val="181818"/>
              </w:rPr>
              <w:t xml:space="preserve">в </w:t>
            </w:r>
          </w:p>
        </w:tc>
      </w:tr>
      <w:tr w:rsidR="00F12683" w:rsidRPr="00F12683" w:rsidTr="00D2143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683" w:rsidRPr="00F12683" w:rsidRDefault="00F12683" w:rsidP="00F12683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12683">
              <w:rPr>
                <w:rFonts w:ascii="Times New Roman" w:eastAsia="Times New Roman" w:hAnsi="Times New Roman" w:cs="Times New Roman"/>
                <w:color w:val="000000"/>
              </w:rPr>
              <w:t xml:space="preserve">14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683" w:rsidRPr="00F12683" w:rsidRDefault="00F12683" w:rsidP="00F12683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F12683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683" w:rsidRPr="00F12683" w:rsidRDefault="00F12683" w:rsidP="00F12683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12683">
              <w:rPr>
                <w:rFonts w:ascii="Times New Roman" w:eastAsia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683" w:rsidRPr="00F12683" w:rsidRDefault="00F12683" w:rsidP="00F12683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12683">
              <w:rPr>
                <w:rFonts w:ascii="Times New Roman" w:eastAsia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683" w:rsidRPr="00F12683" w:rsidRDefault="00F12683" w:rsidP="00F12683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F12683">
              <w:rPr>
                <w:rFonts w:ascii="Times New Roman" w:eastAsia="Times New Roman" w:hAnsi="Times New Roman" w:cs="Times New Roman"/>
                <w:color w:val="181818"/>
              </w:rPr>
              <w:t xml:space="preserve">в </w:t>
            </w:r>
          </w:p>
        </w:tc>
      </w:tr>
      <w:tr w:rsidR="00F12683" w:rsidRPr="00F12683" w:rsidTr="00D2143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683" w:rsidRPr="00F12683" w:rsidRDefault="00F12683" w:rsidP="00F12683">
            <w:pPr>
              <w:ind w:left="4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12683">
              <w:rPr>
                <w:rFonts w:ascii="Times New Roman" w:eastAsia="Times New Roman" w:hAnsi="Times New Roman" w:cs="Times New Roman"/>
                <w:color w:val="000000"/>
              </w:rPr>
              <w:t xml:space="preserve">15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683" w:rsidRPr="00F12683" w:rsidRDefault="00F12683" w:rsidP="00F12683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F12683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683" w:rsidRPr="00F12683" w:rsidRDefault="00F12683" w:rsidP="00F12683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12683">
              <w:rPr>
                <w:rFonts w:ascii="Times New Roman" w:eastAsia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683" w:rsidRPr="00F12683" w:rsidRDefault="00F12683" w:rsidP="00F12683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12683">
              <w:rPr>
                <w:rFonts w:ascii="Times New Roman" w:eastAsia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683" w:rsidRPr="00F12683" w:rsidRDefault="00F12683" w:rsidP="00F12683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F12683">
              <w:rPr>
                <w:rFonts w:ascii="Times New Roman" w:eastAsia="Times New Roman" w:hAnsi="Times New Roman" w:cs="Times New Roman"/>
                <w:color w:val="181818"/>
              </w:rPr>
              <w:t xml:space="preserve">б </w:t>
            </w:r>
          </w:p>
        </w:tc>
      </w:tr>
      <w:tr w:rsidR="00F12683" w:rsidRPr="00F12683" w:rsidTr="00D2143C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683" w:rsidRPr="00F12683" w:rsidRDefault="00F12683" w:rsidP="00F12683">
            <w:pPr>
              <w:ind w:left="4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12683">
              <w:rPr>
                <w:rFonts w:ascii="Times New Roman" w:eastAsia="Times New Roman" w:hAnsi="Times New Roman" w:cs="Times New Roman"/>
                <w:color w:val="000000"/>
              </w:rPr>
              <w:t xml:space="preserve">16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683" w:rsidRPr="00F12683" w:rsidRDefault="00F12683" w:rsidP="00F12683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F12683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683" w:rsidRPr="00F12683" w:rsidRDefault="00F12683" w:rsidP="00F12683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12683">
              <w:rPr>
                <w:rFonts w:ascii="Times New Roman" w:eastAsia="Times New Roman" w:hAnsi="Times New Roman" w:cs="Times New Roman"/>
                <w:color w:val="181818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683" w:rsidRPr="00F12683" w:rsidRDefault="00F12683" w:rsidP="00F12683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12683">
              <w:rPr>
                <w:rFonts w:ascii="Times New Roman" w:eastAsia="Times New Roman" w:hAnsi="Times New Roman" w:cs="Times New Roman"/>
                <w:color w:val="181818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683" w:rsidRPr="00F12683" w:rsidRDefault="00F12683" w:rsidP="00F12683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F12683">
              <w:rPr>
                <w:rFonts w:ascii="Times New Roman" w:eastAsia="Times New Roman" w:hAnsi="Times New Roman" w:cs="Times New Roman"/>
                <w:color w:val="181818"/>
              </w:rPr>
              <w:t xml:space="preserve">б </w:t>
            </w:r>
          </w:p>
        </w:tc>
      </w:tr>
      <w:tr w:rsidR="00F12683" w:rsidRPr="00F12683" w:rsidTr="00D2143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683" w:rsidRPr="00F12683" w:rsidRDefault="00F12683" w:rsidP="00F12683">
            <w:pPr>
              <w:ind w:left="4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12683">
              <w:rPr>
                <w:rFonts w:ascii="Times New Roman" w:eastAsia="Times New Roman" w:hAnsi="Times New Roman" w:cs="Times New Roman"/>
                <w:color w:val="000000"/>
              </w:rPr>
              <w:t xml:space="preserve">17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683" w:rsidRPr="00F12683" w:rsidRDefault="00F12683" w:rsidP="00F12683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F12683">
              <w:rPr>
                <w:rFonts w:ascii="Times New Roman" w:eastAsia="Times New Roman" w:hAnsi="Times New Roman" w:cs="Times New Roman"/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683" w:rsidRPr="00F12683" w:rsidRDefault="00F12683" w:rsidP="00F12683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12683">
              <w:rPr>
                <w:rFonts w:ascii="Times New Roman" w:eastAsia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683" w:rsidRPr="00F12683" w:rsidRDefault="00F12683" w:rsidP="00F12683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12683">
              <w:rPr>
                <w:rFonts w:ascii="Times New Roman" w:eastAsia="Times New Roman" w:hAnsi="Times New Roman" w:cs="Times New Roman"/>
                <w:color w:val="181818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683" w:rsidRPr="00F12683" w:rsidRDefault="00F12683" w:rsidP="00F12683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F12683">
              <w:rPr>
                <w:rFonts w:ascii="Times New Roman" w:eastAsia="Times New Roman" w:hAnsi="Times New Roman" w:cs="Times New Roman"/>
                <w:color w:val="181818"/>
              </w:rPr>
              <w:t xml:space="preserve">в </w:t>
            </w:r>
          </w:p>
        </w:tc>
      </w:tr>
      <w:tr w:rsidR="00F12683" w:rsidRPr="00F12683" w:rsidTr="00D2143C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683" w:rsidRPr="00F12683" w:rsidRDefault="00F12683" w:rsidP="00F12683">
            <w:pPr>
              <w:ind w:left="4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12683">
              <w:rPr>
                <w:rFonts w:ascii="Times New Roman" w:eastAsia="Times New Roman" w:hAnsi="Times New Roman" w:cs="Times New Roman"/>
                <w:color w:val="000000"/>
              </w:rPr>
              <w:t xml:space="preserve">18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683" w:rsidRPr="00F12683" w:rsidRDefault="00F12683" w:rsidP="00F12683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F12683">
              <w:rPr>
                <w:rFonts w:ascii="Times New Roman" w:eastAsia="Times New Roman" w:hAnsi="Times New Roman" w:cs="Times New Roman"/>
                <w:bCs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683" w:rsidRPr="00F12683" w:rsidRDefault="00F12683" w:rsidP="00F12683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12683">
              <w:rPr>
                <w:rFonts w:ascii="Times New Roman" w:eastAsia="Times New Roman" w:hAnsi="Times New Roman" w:cs="Times New Roman"/>
                <w:color w:val="181818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683" w:rsidRPr="00F12683" w:rsidRDefault="00F12683" w:rsidP="00F12683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12683">
              <w:rPr>
                <w:rFonts w:ascii="Times New Roman" w:eastAsia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683" w:rsidRPr="00F12683" w:rsidRDefault="00F12683" w:rsidP="00F12683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F12683">
              <w:rPr>
                <w:rFonts w:ascii="Times New Roman" w:eastAsia="Times New Roman" w:hAnsi="Times New Roman" w:cs="Times New Roman"/>
                <w:color w:val="181818"/>
              </w:rPr>
              <w:t xml:space="preserve">б </w:t>
            </w:r>
          </w:p>
        </w:tc>
      </w:tr>
      <w:tr w:rsidR="00F12683" w:rsidRPr="00F12683" w:rsidTr="00D2143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683" w:rsidRPr="00F12683" w:rsidRDefault="00F12683" w:rsidP="00F12683">
            <w:pPr>
              <w:ind w:left="4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12683">
              <w:rPr>
                <w:rFonts w:ascii="Times New Roman" w:eastAsia="Times New Roman" w:hAnsi="Times New Roman" w:cs="Times New Roman"/>
                <w:color w:val="000000"/>
              </w:rPr>
              <w:t xml:space="preserve">19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683" w:rsidRPr="00F12683" w:rsidRDefault="00F12683" w:rsidP="00F12683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F12683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683" w:rsidRPr="00F12683" w:rsidRDefault="00F12683" w:rsidP="00F12683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12683">
              <w:rPr>
                <w:rFonts w:ascii="Times New Roman" w:eastAsia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683" w:rsidRPr="00F12683" w:rsidRDefault="00F12683" w:rsidP="00F12683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12683">
              <w:rPr>
                <w:rFonts w:ascii="Times New Roman" w:eastAsia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683" w:rsidRPr="00F12683" w:rsidRDefault="00F12683" w:rsidP="00F12683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F12683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</w:tr>
      <w:tr w:rsidR="00F12683" w:rsidRPr="00F12683" w:rsidTr="00D2143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683" w:rsidRPr="00F12683" w:rsidRDefault="00F12683" w:rsidP="00F12683">
            <w:pPr>
              <w:ind w:left="4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12683">
              <w:rPr>
                <w:rFonts w:ascii="Times New Roman" w:eastAsia="Times New Roman" w:hAnsi="Times New Roman" w:cs="Times New Roman"/>
                <w:color w:val="000000"/>
              </w:rPr>
              <w:t xml:space="preserve">20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683" w:rsidRPr="00F12683" w:rsidRDefault="00F12683" w:rsidP="00F12683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F12683">
              <w:rPr>
                <w:rFonts w:ascii="Times New Roman" w:eastAsia="Times New Roman" w:hAnsi="Times New Roman" w:cs="Times New Roman"/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683" w:rsidRPr="00F12683" w:rsidRDefault="00F12683" w:rsidP="00F12683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12683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683" w:rsidRPr="00F12683" w:rsidRDefault="00F12683" w:rsidP="00F12683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12683">
              <w:rPr>
                <w:rFonts w:ascii="Times New Roman" w:eastAsia="Times New Roman" w:hAnsi="Times New Roman" w:cs="Times New Roman"/>
                <w:color w:val="181818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683" w:rsidRPr="00F12683" w:rsidRDefault="00F12683" w:rsidP="00F12683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F12683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</w:tr>
    </w:tbl>
    <w:p w:rsidR="00F12683" w:rsidRPr="00F12683" w:rsidRDefault="00F12683" w:rsidP="00F12683">
      <w:pPr>
        <w:spacing w:after="0" w:line="240" w:lineRule="auto"/>
        <w:ind w:left="730" w:hanging="1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p w:rsidR="00F12683" w:rsidRPr="000260AA" w:rsidRDefault="00F12683" w:rsidP="00F12683">
      <w:pPr>
        <w:spacing w:after="0" w:line="240" w:lineRule="auto"/>
        <w:rPr>
          <w:rFonts w:ascii="Times New Roman" w:hAnsi="Times New Roman" w:cs="Times New Roman"/>
        </w:rPr>
      </w:pPr>
    </w:p>
    <w:sectPr w:rsidR="00F12683" w:rsidRPr="000260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7657D2"/>
    <w:multiLevelType w:val="hybridMultilevel"/>
    <w:tmpl w:val="C3C286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461434"/>
    <w:multiLevelType w:val="hybridMultilevel"/>
    <w:tmpl w:val="A82E9874"/>
    <w:lvl w:ilvl="0" w:tplc="278CAC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651B21"/>
    <w:multiLevelType w:val="hybridMultilevel"/>
    <w:tmpl w:val="FF5C29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3E0316"/>
    <w:multiLevelType w:val="multilevel"/>
    <w:tmpl w:val="78C497A2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209237C0"/>
    <w:multiLevelType w:val="hybridMultilevel"/>
    <w:tmpl w:val="DDDA75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1C57AC"/>
    <w:multiLevelType w:val="hybridMultilevel"/>
    <w:tmpl w:val="31503A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1A3029"/>
    <w:multiLevelType w:val="hybridMultilevel"/>
    <w:tmpl w:val="B76C3082"/>
    <w:lvl w:ilvl="0" w:tplc="278CAC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EB5DBF"/>
    <w:multiLevelType w:val="hybridMultilevel"/>
    <w:tmpl w:val="892C06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3449E6"/>
    <w:multiLevelType w:val="hybridMultilevel"/>
    <w:tmpl w:val="DDDA75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1B3CC8"/>
    <w:multiLevelType w:val="hybridMultilevel"/>
    <w:tmpl w:val="E9841A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9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4"/>
  </w:num>
  <w:num w:numId="9">
    <w:abstractNumId w:val="8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60AA"/>
    <w:rsid w:val="000260AA"/>
    <w:rsid w:val="00AE0D8B"/>
    <w:rsid w:val="00F12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C11F8"/>
  <w15:chartTrackingRefBased/>
  <w15:docId w15:val="{3ED34204-B11A-4713-8191-95A63A28C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0">
    <w:name w:val="heading 1"/>
    <w:next w:val="a"/>
    <w:link w:val="11"/>
    <w:qFormat/>
    <w:rsid w:val="000260AA"/>
    <w:pPr>
      <w:keepNext/>
      <w:keepLines/>
      <w:spacing w:after="29"/>
      <w:ind w:left="10" w:right="7" w:hanging="10"/>
      <w:jc w:val="center"/>
      <w:outlineLvl w:val="0"/>
    </w:pPr>
    <w:rPr>
      <w:rFonts w:ascii="Times New Roman" w:eastAsia="Times New Roman" w:hAnsi="Times New Roman" w:cs="Times New Roman"/>
      <w:b/>
      <w:color w:val="181818"/>
      <w:kern w:val="2"/>
      <w:sz w:val="24"/>
      <w:szCs w:val="24"/>
      <w:lang w:eastAsia="ru-RU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60AA"/>
    <w:pPr>
      <w:keepNext/>
      <w:keepLines/>
      <w:spacing w:before="40" w:after="0" w:line="271" w:lineRule="auto"/>
      <w:ind w:left="730" w:hanging="1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26"/>
      <w:szCs w:val="26"/>
      <w:lang w:eastAsia="ru-RU"/>
      <w14:ligatures w14:val="standardContextual"/>
    </w:rPr>
  </w:style>
  <w:style w:type="paragraph" w:styleId="4">
    <w:name w:val="heading 4"/>
    <w:basedOn w:val="a"/>
    <w:next w:val="a"/>
    <w:link w:val="40"/>
    <w:qFormat/>
    <w:rsid w:val="000260AA"/>
    <w:pPr>
      <w:widowControl w:val="0"/>
      <w:tabs>
        <w:tab w:val="num" w:pos="864"/>
      </w:tabs>
      <w:spacing w:after="0" w:line="240" w:lineRule="auto"/>
      <w:ind w:left="864" w:hanging="144"/>
      <w:jc w:val="center"/>
      <w:outlineLvl w:val="3"/>
    </w:pPr>
    <w:rPr>
      <w:rFonts w:ascii="Arial" w:eastAsia="Arial Unicode MS" w:hAnsi="Arial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0260AA"/>
    <w:rPr>
      <w:rFonts w:ascii="Times New Roman" w:eastAsia="Times New Roman" w:hAnsi="Times New Roman" w:cs="Times New Roman"/>
      <w:b/>
      <w:color w:val="181818"/>
      <w:kern w:val="2"/>
      <w:sz w:val="24"/>
      <w:szCs w:val="24"/>
      <w:lang w:eastAsia="ru-RU"/>
      <w14:ligatures w14:val="standardContextual"/>
    </w:rPr>
  </w:style>
  <w:style w:type="character" w:customStyle="1" w:styleId="20">
    <w:name w:val="Заголовок 2 Знак"/>
    <w:basedOn w:val="a0"/>
    <w:link w:val="2"/>
    <w:uiPriority w:val="9"/>
    <w:semiHidden/>
    <w:rsid w:val="000260AA"/>
    <w:rPr>
      <w:rFonts w:asciiTheme="majorHAnsi" w:eastAsiaTheme="majorEastAsia" w:hAnsiTheme="majorHAnsi" w:cstheme="majorBidi"/>
      <w:color w:val="2F5496" w:themeColor="accent1" w:themeShade="BF"/>
      <w:kern w:val="2"/>
      <w:sz w:val="26"/>
      <w:szCs w:val="26"/>
      <w:lang w:eastAsia="ru-RU"/>
      <w14:ligatures w14:val="standardContextual"/>
    </w:rPr>
  </w:style>
  <w:style w:type="character" w:customStyle="1" w:styleId="40">
    <w:name w:val="Заголовок 4 Знак"/>
    <w:basedOn w:val="a0"/>
    <w:link w:val="4"/>
    <w:rsid w:val="000260AA"/>
    <w:rPr>
      <w:rFonts w:ascii="Arial" w:eastAsia="Arial Unicode MS" w:hAnsi="Arial" w:cs="Times New Roman"/>
      <w:b/>
      <w:sz w:val="28"/>
      <w:szCs w:val="20"/>
      <w:lang w:eastAsia="ru-RU"/>
    </w:rPr>
  </w:style>
  <w:style w:type="table" w:styleId="a3">
    <w:name w:val="Table Grid"/>
    <w:basedOn w:val="a1"/>
    <w:uiPriority w:val="39"/>
    <w:rsid w:val="000260AA"/>
    <w:pPr>
      <w:spacing w:after="0" w:line="240" w:lineRule="auto"/>
    </w:pPr>
    <w:rPr>
      <w:rFonts w:eastAsiaTheme="minorEastAsia"/>
      <w:kern w:val="2"/>
      <w:sz w:val="24"/>
      <w:szCs w:val="24"/>
      <w:lang w:eastAsia="ru-RU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0260AA"/>
    <w:pPr>
      <w:spacing w:after="0" w:line="240" w:lineRule="auto"/>
    </w:pPr>
    <w:rPr>
      <w:rFonts w:eastAsiaTheme="minorEastAsia"/>
      <w:kern w:val="2"/>
      <w:sz w:val="24"/>
      <w:szCs w:val="24"/>
      <w:lang w:eastAsia="ru-RU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2">
    <w:name w:val="Нет списка1"/>
    <w:next w:val="a2"/>
    <w:semiHidden/>
    <w:rsid w:val="000260AA"/>
  </w:style>
  <w:style w:type="paragraph" w:styleId="a4">
    <w:name w:val="footer"/>
    <w:basedOn w:val="a"/>
    <w:link w:val="a5"/>
    <w:rsid w:val="000260AA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Нижний колонтитул Знак"/>
    <w:basedOn w:val="a0"/>
    <w:link w:val="a4"/>
    <w:rsid w:val="000260A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page number"/>
    <w:basedOn w:val="a0"/>
    <w:rsid w:val="000260AA"/>
  </w:style>
  <w:style w:type="paragraph" w:styleId="a7">
    <w:name w:val="header"/>
    <w:basedOn w:val="a"/>
    <w:link w:val="a8"/>
    <w:rsid w:val="000260AA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rsid w:val="0002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3">
    <w:name w:val="Заголовок_1"/>
    <w:basedOn w:val="a"/>
    <w:autoRedefine/>
    <w:qFormat/>
    <w:rsid w:val="000260AA"/>
    <w:pPr>
      <w:widowControl w:val="0"/>
      <w:spacing w:after="0" w:line="240" w:lineRule="auto"/>
      <w:jc w:val="center"/>
    </w:pPr>
    <w:rPr>
      <w:rFonts w:ascii="Arial" w:eastAsia="Times New Roman" w:hAnsi="Arial" w:cs="Times New Roman"/>
      <w:snapToGrid w:val="0"/>
      <w:sz w:val="28"/>
      <w:szCs w:val="28"/>
      <w:lang w:eastAsia="ru-RU"/>
    </w:rPr>
  </w:style>
  <w:style w:type="table" w:customStyle="1" w:styleId="14">
    <w:name w:val="Сетка таблицы1"/>
    <w:basedOn w:val="a1"/>
    <w:next w:val="a3"/>
    <w:rsid w:val="000260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rsid w:val="000260AA"/>
    <w:pPr>
      <w:widowControl w:val="0"/>
      <w:spacing w:after="0" w:line="240" w:lineRule="auto"/>
      <w:ind w:firstLine="709"/>
      <w:jc w:val="both"/>
    </w:pPr>
    <w:rPr>
      <w:rFonts w:ascii="Tahoma" w:eastAsia="Times New Roman" w:hAnsi="Tahoma" w:cs="Times New Roman"/>
      <w:snapToGrid w:val="0"/>
      <w:sz w:val="16"/>
      <w:szCs w:val="16"/>
      <w:lang w:val="x-none" w:eastAsia="x-none"/>
    </w:rPr>
  </w:style>
  <w:style w:type="character" w:customStyle="1" w:styleId="aa">
    <w:name w:val="Текст выноски Знак"/>
    <w:basedOn w:val="a0"/>
    <w:link w:val="a9"/>
    <w:rsid w:val="000260AA"/>
    <w:rPr>
      <w:rFonts w:ascii="Tahoma" w:eastAsia="Times New Roman" w:hAnsi="Tahoma" w:cs="Times New Roman"/>
      <w:snapToGrid w:val="0"/>
      <w:sz w:val="16"/>
      <w:szCs w:val="16"/>
      <w:lang w:val="x-none" w:eastAsia="x-none"/>
    </w:rPr>
  </w:style>
  <w:style w:type="paragraph" w:styleId="ab">
    <w:name w:val="Body Text"/>
    <w:basedOn w:val="a"/>
    <w:link w:val="ac"/>
    <w:rsid w:val="000260AA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ac">
    <w:name w:val="Основной текст Знак"/>
    <w:basedOn w:val="a0"/>
    <w:link w:val="ab"/>
    <w:rsid w:val="000260AA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15">
    <w:name w:val="Обычный1"/>
    <w:rsid w:val="000260AA"/>
    <w:pPr>
      <w:widowControl w:val="0"/>
      <w:spacing w:before="60" w:after="0" w:line="260" w:lineRule="auto"/>
      <w:ind w:firstLine="680"/>
      <w:jc w:val="both"/>
    </w:pPr>
    <w:rPr>
      <w:rFonts w:ascii="Times New Roman" w:eastAsia="Times New Roman" w:hAnsi="Times New Roman" w:cs="Times New Roman"/>
      <w:snapToGrid w:val="0"/>
      <w:szCs w:val="20"/>
    </w:rPr>
  </w:style>
  <w:style w:type="paragraph" w:styleId="ad">
    <w:name w:val="TOC Heading"/>
    <w:basedOn w:val="10"/>
    <w:next w:val="a"/>
    <w:uiPriority w:val="39"/>
    <w:qFormat/>
    <w:rsid w:val="000260AA"/>
    <w:pPr>
      <w:tabs>
        <w:tab w:val="num" w:pos="1440"/>
      </w:tabs>
      <w:spacing w:before="240" w:after="0"/>
      <w:ind w:left="0" w:right="0" w:firstLine="0"/>
      <w:jc w:val="left"/>
      <w:outlineLvl w:val="9"/>
    </w:pPr>
    <w:rPr>
      <w:rFonts w:ascii="Calibri Light" w:hAnsi="Calibri Light"/>
      <w:b w:val="0"/>
      <w:color w:val="2E74B5"/>
      <w:kern w:val="0"/>
      <w:sz w:val="32"/>
      <w:szCs w:val="32"/>
      <w14:ligatures w14:val="none"/>
    </w:rPr>
  </w:style>
  <w:style w:type="paragraph" w:styleId="16">
    <w:name w:val="toc 1"/>
    <w:basedOn w:val="a"/>
    <w:next w:val="a"/>
    <w:autoRedefine/>
    <w:uiPriority w:val="39"/>
    <w:rsid w:val="000260AA"/>
    <w:pPr>
      <w:widowControl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character" w:styleId="ae">
    <w:name w:val="Hyperlink"/>
    <w:uiPriority w:val="99"/>
    <w:unhideWhenUsed/>
    <w:rsid w:val="000260AA"/>
    <w:rPr>
      <w:color w:val="0563C1"/>
      <w:u w:val="single"/>
    </w:rPr>
  </w:style>
  <w:style w:type="character" w:styleId="af">
    <w:name w:val="Strong"/>
    <w:qFormat/>
    <w:rsid w:val="000260AA"/>
    <w:rPr>
      <w:rFonts w:cs="Times New Roman"/>
      <w:b/>
      <w:bCs/>
    </w:rPr>
  </w:style>
  <w:style w:type="paragraph" w:styleId="af0">
    <w:name w:val="Body Text Indent"/>
    <w:basedOn w:val="a"/>
    <w:link w:val="af1"/>
    <w:rsid w:val="000260AA"/>
    <w:pPr>
      <w:widowControl w:val="0"/>
      <w:spacing w:after="120" w:line="360" w:lineRule="auto"/>
      <w:ind w:left="283" w:firstLine="709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0260AA"/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customStyle="1" w:styleId="ConsPlusNormal">
    <w:name w:val="ConsPlusNormal"/>
    <w:rsid w:val="000260A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1">
    <w:name w:val="Текущий список1"/>
    <w:rsid w:val="000260AA"/>
    <w:pPr>
      <w:numPr>
        <w:numId w:val="1"/>
      </w:numPr>
    </w:pPr>
  </w:style>
  <w:style w:type="character" w:customStyle="1" w:styleId="blk3">
    <w:name w:val="blk3"/>
    <w:rsid w:val="000260AA"/>
    <w:rPr>
      <w:rFonts w:cs="Times New Roman"/>
    </w:rPr>
  </w:style>
  <w:style w:type="character" w:customStyle="1" w:styleId="blk">
    <w:name w:val="blk"/>
    <w:rsid w:val="000260AA"/>
    <w:rPr>
      <w:rFonts w:cs="Times New Roman"/>
    </w:rPr>
  </w:style>
  <w:style w:type="character" w:customStyle="1" w:styleId="apple-converted-space">
    <w:name w:val="apple-converted-space"/>
    <w:rsid w:val="000260AA"/>
    <w:rPr>
      <w:rFonts w:cs="Times New Roman"/>
    </w:rPr>
  </w:style>
  <w:style w:type="character" w:customStyle="1" w:styleId="ep">
    <w:name w:val="ep"/>
    <w:basedOn w:val="a0"/>
    <w:rsid w:val="000260AA"/>
  </w:style>
  <w:style w:type="paragraph" w:styleId="af2">
    <w:name w:val="footnote text"/>
    <w:basedOn w:val="a"/>
    <w:link w:val="af3"/>
    <w:semiHidden/>
    <w:rsid w:val="000260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semiHidden/>
    <w:rsid w:val="000260A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basedOn w:val="a0"/>
    <w:semiHidden/>
    <w:rsid w:val="000260AA"/>
    <w:rPr>
      <w:vertAlign w:val="superscript"/>
    </w:rPr>
  </w:style>
  <w:style w:type="paragraph" w:styleId="af5">
    <w:name w:val="Normal (Web)"/>
    <w:basedOn w:val="a"/>
    <w:uiPriority w:val="99"/>
    <w:semiHidden/>
    <w:unhideWhenUsed/>
    <w:rsid w:val="000260AA"/>
    <w:pPr>
      <w:spacing w:after="11" w:line="271" w:lineRule="auto"/>
      <w:ind w:left="730" w:hanging="10"/>
    </w:pPr>
    <w:rPr>
      <w:rFonts w:ascii="Times New Roman" w:eastAsia="Times New Roman" w:hAnsi="Times New Roman" w:cs="Times New Roman"/>
      <w:color w:val="181818"/>
      <w:kern w:val="2"/>
      <w:sz w:val="24"/>
      <w:szCs w:val="24"/>
      <w:lang w:eastAsia="ru-RU"/>
      <w14:ligatures w14:val="standardContextual"/>
    </w:rPr>
  </w:style>
  <w:style w:type="table" w:customStyle="1" w:styleId="TableGrid1">
    <w:name w:val="TableGrid1"/>
    <w:rsid w:val="000260AA"/>
    <w:pPr>
      <w:spacing w:after="0" w:line="240" w:lineRule="auto"/>
    </w:pPr>
    <w:rPr>
      <w:rFonts w:eastAsia="Times New Roman"/>
      <w:kern w:val="2"/>
      <w:sz w:val="24"/>
      <w:szCs w:val="24"/>
      <w:lang w:eastAsia="ru-RU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6">
    <w:name w:val="List Paragraph"/>
    <w:basedOn w:val="a"/>
    <w:uiPriority w:val="34"/>
    <w:qFormat/>
    <w:rsid w:val="000260AA"/>
    <w:pPr>
      <w:spacing w:after="11" w:line="271" w:lineRule="auto"/>
      <w:ind w:left="720" w:hanging="10"/>
      <w:contextualSpacing/>
    </w:pPr>
    <w:rPr>
      <w:rFonts w:ascii="Times New Roman" w:eastAsia="Times New Roman" w:hAnsi="Times New Roman" w:cs="Times New Roman"/>
      <w:color w:val="181818"/>
      <w:kern w:val="2"/>
      <w:sz w:val="24"/>
      <w:szCs w:val="24"/>
      <w:lang w:eastAsia="ru-RU"/>
      <w14:ligatures w14:val="standardContextual"/>
    </w:rPr>
  </w:style>
  <w:style w:type="paragraph" w:styleId="af7">
    <w:name w:val="No Spacing"/>
    <w:uiPriority w:val="1"/>
    <w:qFormat/>
    <w:rsid w:val="000260AA"/>
    <w:pPr>
      <w:spacing w:after="0" w:line="240" w:lineRule="auto"/>
    </w:pPr>
  </w:style>
  <w:style w:type="table" w:customStyle="1" w:styleId="TableGrid2">
    <w:name w:val="TableGrid2"/>
    <w:rsid w:val="000260AA"/>
    <w:pPr>
      <w:spacing w:after="0" w:line="240" w:lineRule="auto"/>
    </w:pPr>
    <w:rPr>
      <w:rFonts w:eastAsia="Times New Roman"/>
      <w:kern w:val="2"/>
      <w:sz w:val="24"/>
      <w:szCs w:val="24"/>
      <w:lang w:eastAsia="ru-RU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Grid3"/>
    <w:rsid w:val="000260AA"/>
    <w:pPr>
      <w:spacing w:after="0" w:line="240" w:lineRule="auto"/>
    </w:pPr>
    <w:rPr>
      <w:rFonts w:eastAsia="Times New Roman"/>
      <w:kern w:val="2"/>
      <w:sz w:val="24"/>
      <w:szCs w:val="24"/>
      <w:lang w:eastAsia="ru-RU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">
    <w:name w:val="TableGrid4"/>
    <w:rsid w:val="000260AA"/>
    <w:pPr>
      <w:spacing w:after="0" w:line="240" w:lineRule="auto"/>
    </w:pPr>
    <w:rPr>
      <w:rFonts w:eastAsia="Times New Roman"/>
      <w:kern w:val="2"/>
      <w:sz w:val="24"/>
      <w:szCs w:val="24"/>
      <w:lang w:eastAsia="ru-RU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">
    <w:name w:val="TableGrid5"/>
    <w:rsid w:val="000260AA"/>
    <w:pPr>
      <w:spacing w:after="0" w:line="240" w:lineRule="auto"/>
    </w:pPr>
    <w:rPr>
      <w:rFonts w:eastAsiaTheme="minorEastAsia"/>
      <w:kern w:val="2"/>
      <w:sz w:val="24"/>
      <w:szCs w:val="24"/>
      <w:lang w:eastAsia="ru-RU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6">
    <w:name w:val="TableGrid6"/>
    <w:rsid w:val="000260AA"/>
    <w:pPr>
      <w:spacing w:after="0" w:line="240" w:lineRule="auto"/>
    </w:pPr>
    <w:rPr>
      <w:rFonts w:eastAsiaTheme="minorEastAsia"/>
      <w:kern w:val="2"/>
      <w:sz w:val="24"/>
      <w:szCs w:val="24"/>
      <w:lang w:eastAsia="ru-RU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">
    <w:name w:val="Сетка таблицы2"/>
    <w:basedOn w:val="a1"/>
    <w:next w:val="a3"/>
    <w:uiPriority w:val="39"/>
    <w:rsid w:val="000260AA"/>
    <w:pPr>
      <w:spacing w:after="0" w:line="240" w:lineRule="auto"/>
    </w:pPr>
    <w:rPr>
      <w:rFonts w:eastAsiaTheme="minorEastAsia"/>
      <w:kern w:val="2"/>
      <w:sz w:val="24"/>
      <w:szCs w:val="24"/>
      <w:lang w:eastAsia="ru-RU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44B66D-319F-492E-87F0-5358207A4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37</Pages>
  <Words>8237</Words>
  <Characters>46951</Characters>
  <Application>Microsoft Office Word</Application>
  <DocSecurity>0</DocSecurity>
  <Lines>391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</cp:revision>
  <dcterms:created xsi:type="dcterms:W3CDTF">2026-01-26T19:01:00Z</dcterms:created>
  <dcterms:modified xsi:type="dcterms:W3CDTF">2026-01-26T19:25:00Z</dcterms:modified>
</cp:coreProperties>
</file>